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F39A8" w14:textId="77777777" w:rsidR="005018AB" w:rsidRPr="00B63D68" w:rsidRDefault="00000000">
      <w:pPr>
        <w:pStyle w:val="Heading20"/>
        <w:keepNext/>
        <w:keepLines/>
        <w:rPr>
          <w:b/>
          <w:bCs/>
          <w:u w:val="single"/>
        </w:rPr>
      </w:pPr>
      <w:bookmarkStart w:id="0" w:name="bookmark2"/>
      <w:r w:rsidRPr="00B63D68">
        <w:rPr>
          <w:rStyle w:val="Heading2"/>
          <w:b/>
          <w:bCs/>
          <w:u w:val="single"/>
        </w:rPr>
        <w:t>Уведомление об общественных обсуждениях</w:t>
      </w:r>
      <w:r w:rsidRPr="00B63D68">
        <w:rPr>
          <w:rStyle w:val="Heading2"/>
          <w:b/>
          <w:bCs/>
          <w:u w:val="single"/>
        </w:rPr>
        <w:br/>
        <w:t>отчета об оценке воздействия на окружающую среду (ОВОС)</w:t>
      </w:r>
      <w:r w:rsidRPr="00B63D68">
        <w:rPr>
          <w:rStyle w:val="Heading2"/>
          <w:b/>
          <w:bCs/>
          <w:u w:val="single"/>
        </w:rPr>
        <w:br/>
        <w:t>планируемой хозяйственной деятельности по объекту</w:t>
      </w:r>
      <w:bookmarkEnd w:id="0"/>
    </w:p>
    <w:p w14:paraId="2F73A70B" w14:textId="77777777" w:rsidR="005018AB" w:rsidRPr="00B63D68" w:rsidRDefault="00000000">
      <w:pPr>
        <w:pStyle w:val="Bodytext30"/>
        <w:spacing w:line="254" w:lineRule="auto"/>
        <w:jc w:val="center"/>
      </w:pPr>
      <w:r w:rsidRPr="00B63D68">
        <w:rPr>
          <w:rStyle w:val="Bodytext3"/>
          <w:b/>
          <w:bCs/>
        </w:rPr>
        <w:t>«Возведение производственного комплекса зданий и сооружений</w:t>
      </w:r>
      <w:r w:rsidRPr="00B63D68">
        <w:rPr>
          <w:rStyle w:val="Bodytext3"/>
          <w:b/>
          <w:bCs/>
        </w:rPr>
        <w:br/>
        <w:t>по производству минеральных удобрений по адресу:</w:t>
      </w:r>
    </w:p>
    <w:p w14:paraId="02DC0FA4" w14:textId="77777777" w:rsidR="005018AB" w:rsidRPr="00B63D68" w:rsidRDefault="00000000">
      <w:pPr>
        <w:pStyle w:val="Tablecaption0"/>
        <w:spacing w:line="240" w:lineRule="auto"/>
        <w:ind w:firstLine="0"/>
        <w:jc w:val="center"/>
        <w:rPr>
          <w:sz w:val="24"/>
          <w:szCs w:val="24"/>
        </w:rPr>
      </w:pPr>
      <w:r w:rsidRPr="00B63D68">
        <w:rPr>
          <w:rStyle w:val="Tablecaption"/>
          <w:b/>
          <w:bCs/>
          <w:sz w:val="24"/>
          <w:szCs w:val="24"/>
        </w:rPr>
        <w:t>Могилевская область, Мстиславский район, агрогородок Ходосы»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8"/>
        <w:gridCol w:w="7006"/>
      </w:tblGrid>
      <w:tr w:rsidR="005018AB" w14:paraId="3B88E285" w14:textId="77777777">
        <w:tblPrEx>
          <w:tblCellMar>
            <w:top w:w="0" w:type="dxa"/>
            <w:bottom w:w="0" w:type="dxa"/>
          </w:tblCellMar>
        </w:tblPrEx>
        <w:trPr>
          <w:trHeight w:hRule="exact" w:val="1472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50B45C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Заказчик планируемой деятельности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40696" w14:textId="77777777" w:rsidR="005018AB" w:rsidRDefault="00000000">
            <w:pPr>
              <w:pStyle w:val="Other0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ООО «</w:t>
            </w:r>
            <w:proofErr w:type="spellStart"/>
            <w:r>
              <w:rPr>
                <w:rStyle w:val="Other"/>
                <w:b/>
                <w:bCs/>
                <w:sz w:val="24"/>
                <w:szCs w:val="24"/>
              </w:rPr>
              <w:t>АгроФертГрупп</w:t>
            </w:r>
            <w:proofErr w:type="spellEnd"/>
            <w:r>
              <w:rPr>
                <w:rStyle w:val="Other"/>
                <w:b/>
                <w:bCs/>
                <w:sz w:val="24"/>
                <w:szCs w:val="24"/>
              </w:rPr>
              <w:t>»</w:t>
            </w:r>
          </w:p>
          <w:p w14:paraId="0F1D9F2F" w14:textId="0661C809" w:rsidR="005018AB" w:rsidRDefault="00000000">
            <w:pPr>
              <w:pStyle w:val="Other0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Юридический / почтовый адрес: 246003 </w:t>
            </w:r>
            <w:proofErr w:type="spellStart"/>
            <w:r>
              <w:rPr>
                <w:rStyle w:val="Other"/>
                <w:sz w:val="24"/>
                <w:szCs w:val="24"/>
              </w:rPr>
              <w:t>г.Гомель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ул.Шевченко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27, офис 2-7, 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e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>-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mail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: </w:t>
            </w:r>
            <w:hyperlink r:id="rId7" w:history="1"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agrofertgroup</w:t>
              </w:r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@</w:t>
              </w:r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gmail</w:t>
              </w:r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14:paraId="7E7076C2" w14:textId="77777777" w:rsidR="005018AB" w:rsidRDefault="00000000">
            <w:pPr>
              <w:pStyle w:val="Other0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контактное лицо - </w:t>
            </w:r>
            <w:proofErr w:type="spellStart"/>
            <w:r>
              <w:rPr>
                <w:rStyle w:val="Other"/>
                <w:sz w:val="24"/>
                <w:szCs w:val="24"/>
              </w:rPr>
              <w:t>Гатальский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Сергей Александрович, директор, +375 (44) 553-82-88</w:t>
            </w:r>
          </w:p>
        </w:tc>
      </w:tr>
      <w:tr w:rsidR="005018AB" w14:paraId="24A091DC" w14:textId="77777777" w:rsidTr="00B63D68">
        <w:tblPrEx>
          <w:tblCellMar>
            <w:top w:w="0" w:type="dxa"/>
            <w:bottom w:w="0" w:type="dxa"/>
          </w:tblCellMar>
        </w:tblPrEx>
        <w:trPr>
          <w:trHeight w:hRule="exact" w:val="1755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66CD7B" w14:textId="18FC5159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Генпроектиров</w:t>
            </w:r>
            <w:r w:rsidR="00B63D68">
              <w:rPr>
                <w:rStyle w:val="Other"/>
                <w:sz w:val="24"/>
                <w:szCs w:val="24"/>
              </w:rPr>
              <w:t>щ</w:t>
            </w:r>
            <w:r>
              <w:rPr>
                <w:rStyle w:val="Other"/>
                <w:sz w:val="24"/>
                <w:szCs w:val="24"/>
              </w:rPr>
              <w:t>ик, разработчик ОВОС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58DE6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ОДО «Принт»</w:t>
            </w:r>
          </w:p>
          <w:p w14:paraId="70817C74" w14:textId="7043AD8D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Юридический адрес: 246007, </w:t>
            </w:r>
            <w:proofErr w:type="spellStart"/>
            <w:r>
              <w:rPr>
                <w:rStyle w:val="Other"/>
                <w:sz w:val="24"/>
                <w:szCs w:val="24"/>
              </w:rPr>
              <w:t>г.Гомель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ул.Советская</w:t>
            </w:r>
            <w:proofErr w:type="spellEnd"/>
            <w:r>
              <w:rPr>
                <w:rStyle w:val="Other"/>
                <w:sz w:val="24"/>
                <w:szCs w:val="24"/>
              </w:rPr>
              <w:t>, 133, пом.8</w:t>
            </w:r>
          </w:p>
          <w:p w14:paraId="32906E6B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Почтовый адрес: 246007, </w:t>
            </w:r>
            <w:proofErr w:type="spellStart"/>
            <w:r>
              <w:rPr>
                <w:rStyle w:val="Other"/>
                <w:sz w:val="24"/>
                <w:szCs w:val="24"/>
              </w:rPr>
              <w:t>г.Гомель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ул.Советская</w:t>
            </w:r>
            <w:proofErr w:type="spellEnd"/>
            <w:r>
              <w:rPr>
                <w:rStyle w:val="Other"/>
                <w:sz w:val="24"/>
                <w:szCs w:val="24"/>
              </w:rPr>
              <w:t>, 133в</w:t>
            </w:r>
          </w:p>
          <w:p w14:paraId="69E8D782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директор Дмитриев Василий Михайлович, контактное лицо - главный специалист по экологической части </w:t>
            </w:r>
            <w:proofErr w:type="spellStart"/>
            <w:r>
              <w:rPr>
                <w:rStyle w:val="Other"/>
                <w:sz w:val="24"/>
                <w:szCs w:val="24"/>
              </w:rPr>
              <w:t>Побокова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Наталья Валерьевна, тел/факс 8 (0232) 55-18-92, 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e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>-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mail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: </w:t>
            </w:r>
            <w:hyperlink r:id="rId8" w:history="1">
              <w:r>
                <w:rPr>
                  <w:rStyle w:val="Other"/>
                  <w:sz w:val="24"/>
                  <w:szCs w:val="24"/>
                  <w:lang w:val="en-US" w:eastAsia="en-US"/>
                </w:rPr>
                <w:t>printl</w:t>
              </w:r>
              <w:r w:rsidRPr="00BB45D1">
                <w:rPr>
                  <w:rStyle w:val="Other"/>
                  <w:sz w:val="24"/>
                  <w:szCs w:val="24"/>
                  <w:lang w:eastAsia="en-US"/>
                </w:rPr>
                <w:t>33@</w:t>
              </w:r>
              <w:r>
                <w:rPr>
                  <w:rStyle w:val="Other"/>
                  <w:sz w:val="24"/>
                  <w:szCs w:val="24"/>
                  <w:lang w:val="en-US" w:eastAsia="en-US"/>
                </w:rPr>
                <w:t>gmail</w:t>
              </w:r>
              <w:r w:rsidRPr="00BB45D1">
                <w:rPr>
                  <w:rStyle w:val="Other"/>
                  <w:sz w:val="24"/>
                  <w:szCs w:val="24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lang w:val="en-US" w:eastAsia="en-US"/>
                </w:rPr>
                <w:t>com</w:t>
              </w:r>
            </w:hyperlink>
            <w:r w:rsidRPr="00BB45D1">
              <w:rPr>
                <w:rStyle w:val="Other"/>
                <w:sz w:val="24"/>
                <w:szCs w:val="24"/>
                <w:lang w:eastAsia="en-US"/>
              </w:rPr>
              <w:t>.</w:t>
            </w:r>
          </w:p>
        </w:tc>
      </w:tr>
      <w:tr w:rsidR="005018AB" w14:paraId="5BCC421E" w14:textId="77777777" w:rsidTr="00B63D68">
        <w:tblPrEx>
          <w:tblCellMar>
            <w:top w:w="0" w:type="dxa"/>
            <w:bottom w:w="0" w:type="dxa"/>
          </w:tblCellMar>
        </w:tblPrEx>
        <w:trPr>
          <w:trHeight w:hRule="exact" w:val="9385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087386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Обоснование необходимости и описание планируемой деятельности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A3E9" w14:textId="77777777" w:rsidR="005018AB" w:rsidRDefault="00000000" w:rsidP="00B63D68">
            <w:pPr>
              <w:pStyle w:val="Other0"/>
              <w:ind w:right="87" w:firstLine="0"/>
              <w:jc w:val="both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За последние 5 лет наблюдается увеличение доли овощной продукции в общей структуре потребления населения, обусловленное изменением потребительских привычек в сторону здорового питания. Сектор тепличного овощеводства, обеспечивающий потребителей свежей продукцией круглый год, занимает около 20% в общей стоимости реализованной овощной продукции и также демонстрирует устойчивый рост.</w:t>
            </w:r>
          </w:p>
          <w:p w14:paraId="5E50FF61" w14:textId="77777777" w:rsidR="005018AB" w:rsidRDefault="00000000" w:rsidP="00B63D68">
            <w:pPr>
              <w:pStyle w:val="Other0"/>
              <w:ind w:right="87" w:firstLine="0"/>
              <w:jc w:val="both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Одним из главных элементов питания растений, выполняющий роль главного «менеджера» и «транспортной системы» растительного организма, является калий. Применение высокочистых </w:t>
            </w:r>
            <w:proofErr w:type="spellStart"/>
            <w:r>
              <w:rPr>
                <w:rStyle w:val="Other"/>
                <w:sz w:val="24"/>
                <w:szCs w:val="24"/>
              </w:rPr>
              <w:t>бесхлорных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калийных удобрений, обеспечивающих растения доступными формами калия и серы за счет своей быстрой и полной растворимости, может увеличить выход товарной продукции высокого качества в среднем на 30- 40%, а урожайность тепличных культур - на 15-25%, что в свою очередь повысит их доступность на рынке.</w:t>
            </w:r>
          </w:p>
          <w:p w14:paraId="64620EFE" w14:textId="77777777" w:rsidR="005018AB" w:rsidRDefault="00000000" w:rsidP="00B63D68">
            <w:pPr>
              <w:pStyle w:val="Other0"/>
              <w:ind w:right="87" w:firstLine="0"/>
              <w:jc w:val="both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По объемам выноса растениями из почвы калий также безоговорочно лидирует среди всех элементов питания, что требует регулярного восполнения его депо в субстрате.</w:t>
            </w:r>
          </w:p>
          <w:p w14:paraId="20E60F8D" w14:textId="77777777" w:rsidR="005018AB" w:rsidRDefault="00000000" w:rsidP="00B63D68">
            <w:pPr>
              <w:pStyle w:val="Other0"/>
              <w:ind w:right="87" w:firstLine="0"/>
              <w:jc w:val="both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Для удовлетворения возрастающего спроса потребителей в высокочистых минеральных удобрениях, пригодных для применения, в том числе в системах капельного орошения, </w:t>
            </w:r>
            <w:proofErr w:type="spellStart"/>
            <w:r>
              <w:rPr>
                <w:rStyle w:val="Other"/>
                <w:sz w:val="24"/>
                <w:szCs w:val="24"/>
              </w:rPr>
              <w:t>фертигации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и листовых подкормках, проектными решениями предусматривается возведение производственного корпуса с пристроенными складом сырья и участком фасовки и отгрузки готовой продукции, а также вспомогательных зданий и сооружений, обеспечивающих его функционирование (котельная, трансформаторная подстанция, пожарные резервуары, АБК, очистные сооружения поверхностных сточных вод, пруд-испаритель).</w:t>
            </w:r>
          </w:p>
          <w:p w14:paraId="34EF4F91" w14:textId="77777777" w:rsidR="005018AB" w:rsidRDefault="00000000" w:rsidP="00B63D68">
            <w:pPr>
              <w:pStyle w:val="Other0"/>
              <w:ind w:right="87" w:firstLine="0"/>
              <w:jc w:val="both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Производственная мощность: сульфат калия - 18 000 т/год, нитрат калия - 6 000 т/год, комплексные минеральные удобрения 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NPK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Other"/>
                <w:sz w:val="24"/>
                <w:szCs w:val="24"/>
              </w:rPr>
              <w:t>марки 6:0:46 - 67 252 т/год.</w:t>
            </w:r>
          </w:p>
        </w:tc>
      </w:tr>
    </w:tbl>
    <w:p w14:paraId="46116DF0" w14:textId="77777777" w:rsidR="005018AB" w:rsidRDefault="005018AB">
      <w:pPr>
        <w:spacing w:line="1" w:lineRule="exact"/>
        <w:sectPr w:rsidR="005018AB" w:rsidSect="00B63D68">
          <w:pgSz w:w="11907" w:h="16840" w:code="9"/>
          <w:pgMar w:top="828" w:right="459" w:bottom="261" w:left="1474" w:header="397" w:footer="6" w:gutter="0"/>
          <w:pgNumType w:start="1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2"/>
        <w:gridCol w:w="6991"/>
      </w:tblGrid>
      <w:tr w:rsidR="005018AB" w14:paraId="78243AE5" w14:textId="77777777">
        <w:tblPrEx>
          <w:tblCellMar>
            <w:top w:w="0" w:type="dxa"/>
            <w:bottom w:w="0" w:type="dxa"/>
          </w:tblCellMar>
        </w:tblPrEx>
        <w:trPr>
          <w:trHeight w:hRule="exact" w:val="990"/>
          <w:jc w:val="center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B35F63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lastRenderedPageBreak/>
              <w:t>Место осуществления планируемой хозяйственной деятельности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3294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Могилевская область, Мстиславский район, агрогородок Ходосы</w:t>
            </w:r>
          </w:p>
        </w:tc>
      </w:tr>
      <w:tr w:rsidR="005018AB" w14:paraId="23A46E89" w14:textId="77777777">
        <w:tblPrEx>
          <w:tblCellMar>
            <w:top w:w="0" w:type="dxa"/>
            <w:bottom w:w="0" w:type="dxa"/>
          </w:tblCellMar>
        </w:tblPrEx>
        <w:trPr>
          <w:trHeight w:hRule="exact" w:val="1386"/>
          <w:jc w:val="center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F44905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Сроки проведения общественных обсуждений и направления замечаний и предложений по отчету об ОВОС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18F6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с 29.07.2026 г. по 28.08.2026 г.</w:t>
            </w:r>
          </w:p>
        </w:tc>
      </w:tr>
      <w:tr w:rsidR="005018AB" w14:paraId="08975F49" w14:textId="77777777">
        <w:tblPrEx>
          <w:tblCellMar>
            <w:top w:w="0" w:type="dxa"/>
            <w:bottom w:w="0" w:type="dxa"/>
          </w:tblCellMar>
        </w:tblPrEx>
        <w:trPr>
          <w:trHeight w:hRule="exact" w:val="5335"/>
          <w:jc w:val="center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313716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С отчетом об ОВОС можно ознакомиться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B4578" w14:textId="77777777" w:rsidR="005018AB" w:rsidRDefault="00000000" w:rsidP="00BB45D1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  <w:u w:val="single"/>
              </w:rPr>
              <w:t>В электронном виде:</w:t>
            </w:r>
          </w:p>
          <w:p w14:paraId="0644FDD0" w14:textId="77777777" w:rsidR="005018AB" w:rsidRDefault="00000000" w:rsidP="00B63D68">
            <w:pPr>
              <w:pStyle w:val="Other0"/>
              <w:ind w:right="50" w:firstLine="500"/>
              <w:jc w:val="both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на официальном сайте Мстиславского районного исполнительного комитета: </w:t>
            </w:r>
            <w:hyperlink r:id="rId9" w:history="1"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https</w:t>
              </w:r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://</w:t>
              </w:r>
              <w:proofErr w:type="spellStart"/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mstislavl</w:t>
              </w:r>
              <w:proofErr w:type="spellEnd"/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gov</w:t>
              </w:r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by</w:t>
              </w:r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/</w:t>
              </w:r>
            </w:hyperlink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Other"/>
                <w:sz w:val="24"/>
                <w:szCs w:val="24"/>
              </w:rPr>
              <w:t>в разделе «Общественные обсуждения».</w:t>
            </w:r>
          </w:p>
          <w:p w14:paraId="1FC9D9A6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  <w:u w:val="single"/>
              </w:rPr>
              <w:t>На бумажном носителе:</w:t>
            </w:r>
          </w:p>
          <w:p w14:paraId="665F573F" w14:textId="77777777" w:rsidR="00B63D68" w:rsidRDefault="00000000">
            <w:pPr>
              <w:pStyle w:val="Other0"/>
              <w:ind w:firstLine="420"/>
              <w:rPr>
                <w:rStyle w:val="Other"/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Мстиславский райисполком, отдел архитектуры и строительства</w:t>
            </w:r>
            <w:r w:rsidR="00B63D68">
              <w:rPr>
                <w:rStyle w:val="Other"/>
                <w:b/>
                <w:bCs/>
                <w:sz w:val="24"/>
                <w:szCs w:val="24"/>
              </w:rPr>
              <w:t>:</w:t>
            </w:r>
            <w:r>
              <w:rPr>
                <w:rStyle w:val="Other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Other"/>
                <w:sz w:val="24"/>
                <w:szCs w:val="24"/>
              </w:rPr>
              <w:t>г.Мстиславль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ул.Калинина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21, </w:t>
            </w:r>
            <w:proofErr w:type="spellStart"/>
            <w:r>
              <w:rPr>
                <w:rStyle w:val="Other"/>
                <w:sz w:val="24"/>
                <w:szCs w:val="24"/>
              </w:rPr>
              <w:t>каб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. 218, контактное лицо - главный специалист отдела архитектуры и строительства райисполкома Савицкий Игорь Михайлович, </w:t>
            </w:r>
          </w:p>
          <w:p w14:paraId="1DAF7AEA" w14:textId="33BFF679" w:rsidR="005018AB" w:rsidRDefault="00000000" w:rsidP="00B63D68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тел. 8 (02240) 5-78-59.</w:t>
            </w:r>
          </w:p>
          <w:p w14:paraId="700B3307" w14:textId="77777777" w:rsidR="005018AB" w:rsidRDefault="00000000">
            <w:pPr>
              <w:pStyle w:val="Other0"/>
              <w:numPr>
                <w:ilvl w:val="0"/>
                <w:numId w:val="2"/>
              </w:numPr>
              <w:tabs>
                <w:tab w:val="left" w:pos="137"/>
              </w:tabs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ООО «</w:t>
            </w:r>
            <w:proofErr w:type="spellStart"/>
            <w:r>
              <w:rPr>
                <w:rStyle w:val="Other"/>
                <w:b/>
                <w:bCs/>
                <w:sz w:val="24"/>
                <w:szCs w:val="24"/>
              </w:rPr>
              <w:t>АгроФертГрупп</w:t>
            </w:r>
            <w:proofErr w:type="spellEnd"/>
            <w:r>
              <w:rPr>
                <w:rStyle w:val="Other"/>
                <w:b/>
                <w:bCs/>
                <w:sz w:val="24"/>
                <w:szCs w:val="24"/>
              </w:rPr>
              <w:t>»</w:t>
            </w:r>
          </w:p>
          <w:p w14:paraId="78B19371" w14:textId="11FFA268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Style w:val="Other"/>
                <w:sz w:val="24"/>
                <w:szCs w:val="24"/>
              </w:rPr>
              <w:t>г.Гомель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ул.Шевченко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27, офис 2-7, 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e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>-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mail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: </w:t>
            </w:r>
            <w:hyperlink r:id="rId10" w:history="1"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agrofertgroup</w:t>
              </w:r>
              <w:r w:rsidRPr="00B63D68">
                <w:rPr>
                  <w:rStyle w:val="Other"/>
                  <w:sz w:val="24"/>
                  <w:szCs w:val="24"/>
                  <w:lang w:eastAsia="en-US"/>
                </w:rPr>
                <w:t>@</w:t>
              </w:r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gmail</w:t>
              </w:r>
              <w:r w:rsidRPr="00B63D68">
                <w:rPr>
                  <w:rStyle w:val="Other"/>
                  <w:sz w:val="24"/>
                  <w:szCs w:val="24"/>
                  <w:lang w:eastAsia="en-US"/>
                </w:rPr>
                <w:t>.</w:t>
              </w:r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com</w:t>
              </w:r>
            </w:hyperlink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, </w:t>
            </w:r>
            <w:r>
              <w:rPr>
                <w:rStyle w:val="Other"/>
                <w:sz w:val="24"/>
                <w:szCs w:val="24"/>
              </w:rPr>
              <w:t xml:space="preserve">контактное лицо - </w:t>
            </w:r>
            <w:proofErr w:type="spellStart"/>
            <w:r>
              <w:rPr>
                <w:rStyle w:val="Other"/>
                <w:sz w:val="24"/>
                <w:szCs w:val="24"/>
              </w:rPr>
              <w:t>Гатальский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Style w:val="Other"/>
                <w:sz w:val="24"/>
                <w:szCs w:val="24"/>
              </w:rPr>
              <w:t>Александровичвич</w:t>
            </w:r>
            <w:proofErr w:type="spellEnd"/>
            <w:r>
              <w:rPr>
                <w:rStyle w:val="Other"/>
                <w:sz w:val="24"/>
                <w:szCs w:val="24"/>
              </w:rPr>
              <w:t>, директор, +375 (44) 553-82-88</w:t>
            </w:r>
          </w:p>
          <w:p w14:paraId="4F7258A6" w14:textId="77777777" w:rsidR="005018AB" w:rsidRDefault="00000000">
            <w:pPr>
              <w:pStyle w:val="Other0"/>
              <w:numPr>
                <w:ilvl w:val="0"/>
                <w:numId w:val="2"/>
              </w:numPr>
              <w:tabs>
                <w:tab w:val="left" w:pos="137"/>
              </w:tabs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ОДО «ПРИНТ»</w:t>
            </w:r>
          </w:p>
          <w:p w14:paraId="70BFC938" w14:textId="77777777" w:rsidR="005018AB" w:rsidRDefault="00000000">
            <w:pPr>
              <w:pStyle w:val="Other0"/>
              <w:ind w:firstLine="160"/>
              <w:rPr>
                <w:sz w:val="24"/>
                <w:szCs w:val="24"/>
              </w:rPr>
            </w:pPr>
            <w:proofErr w:type="spellStart"/>
            <w:r>
              <w:rPr>
                <w:rStyle w:val="Other"/>
                <w:sz w:val="24"/>
                <w:szCs w:val="24"/>
              </w:rPr>
              <w:t>г.Гомель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ул.Советская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133в, 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e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>-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mail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: </w:t>
            </w:r>
            <w:hyperlink r:id="rId11" w:history="1">
              <w:r>
                <w:rPr>
                  <w:rStyle w:val="Other"/>
                  <w:sz w:val="24"/>
                  <w:szCs w:val="24"/>
                  <w:lang w:val="en-US" w:eastAsia="en-US"/>
                </w:rPr>
                <w:t>printl</w:t>
              </w:r>
              <w:r w:rsidRPr="00BB45D1">
                <w:rPr>
                  <w:rStyle w:val="Other"/>
                  <w:sz w:val="24"/>
                  <w:szCs w:val="24"/>
                  <w:lang w:eastAsia="en-US"/>
                </w:rPr>
                <w:t>33@</w:t>
              </w:r>
              <w:r>
                <w:rPr>
                  <w:rStyle w:val="Other"/>
                  <w:sz w:val="24"/>
                  <w:szCs w:val="24"/>
                  <w:lang w:val="en-US" w:eastAsia="en-US"/>
                </w:rPr>
                <w:t>gmail</w:t>
              </w:r>
              <w:r w:rsidRPr="00BB45D1">
                <w:rPr>
                  <w:rStyle w:val="Other"/>
                  <w:sz w:val="24"/>
                  <w:szCs w:val="24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lang w:val="en-US" w:eastAsia="en-US"/>
                </w:rPr>
                <w:t>com</w:t>
              </w:r>
            </w:hyperlink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Other"/>
                <w:sz w:val="24"/>
                <w:szCs w:val="24"/>
              </w:rPr>
              <w:t xml:space="preserve">Контактное лицо - </w:t>
            </w:r>
            <w:proofErr w:type="spellStart"/>
            <w:r>
              <w:rPr>
                <w:rStyle w:val="Other"/>
                <w:sz w:val="24"/>
                <w:szCs w:val="24"/>
              </w:rPr>
              <w:t>Побокова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Наталья Валерьевна, главный специалист по экологической части, тел./факс: 8 (0232) 55-18-92</w:t>
            </w:r>
          </w:p>
        </w:tc>
      </w:tr>
      <w:tr w:rsidR="005018AB" w14:paraId="72B19356" w14:textId="77777777" w:rsidTr="00B63D68">
        <w:tblPrEx>
          <w:tblCellMar>
            <w:top w:w="0" w:type="dxa"/>
            <w:bottom w:w="0" w:type="dxa"/>
          </w:tblCellMar>
        </w:tblPrEx>
        <w:trPr>
          <w:trHeight w:hRule="exact" w:val="938"/>
          <w:jc w:val="center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2F2366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Орган, принимающий решение о разрешении строительства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81A56" w14:textId="77777777" w:rsidR="005018AB" w:rsidRDefault="00000000">
            <w:pPr>
              <w:pStyle w:val="Other0"/>
              <w:ind w:firstLine="0"/>
              <w:rPr>
                <w:rStyle w:val="Other"/>
                <w:sz w:val="24"/>
                <w:szCs w:val="24"/>
                <w:lang w:eastAsia="en-US"/>
              </w:rPr>
            </w:pPr>
            <w:r>
              <w:rPr>
                <w:rStyle w:val="Other"/>
                <w:sz w:val="24"/>
                <w:szCs w:val="24"/>
              </w:rPr>
              <w:t xml:space="preserve">Мстиславский районный исполнительный комитет 213453, </w:t>
            </w:r>
            <w:proofErr w:type="spellStart"/>
            <w:r>
              <w:rPr>
                <w:rStyle w:val="Other"/>
                <w:sz w:val="24"/>
                <w:szCs w:val="24"/>
              </w:rPr>
              <w:t>г.Мстиславль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ул.Калинина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д.21, тел./факс 8 (2240) 5-90-06, 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e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>-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mail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: </w:t>
            </w:r>
            <w:hyperlink r:id="rId12" w:history="1"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rik</w:t>
              </w:r>
              <w:r w:rsidRPr="00B63D68">
                <w:rPr>
                  <w:rStyle w:val="Other"/>
                  <w:sz w:val="24"/>
                  <w:szCs w:val="24"/>
                  <w:lang w:eastAsia="en-US"/>
                </w:rPr>
                <w:t>_</w:t>
              </w:r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mstislavl</w:t>
              </w:r>
              <w:r w:rsidRPr="00B63D68">
                <w:rPr>
                  <w:rStyle w:val="Other"/>
                  <w:sz w:val="24"/>
                  <w:szCs w:val="24"/>
                  <w:lang w:eastAsia="en-US"/>
                </w:rPr>
                <w:t>@</w:t>
              </w:r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mstislavl</w:t>
              </w:r>
              <w:r w:rsidRPr="00B63D68">
                <w:rPr>
                  <w:rStyle w:val="Other"/>
                  <w:sz w:val="24"/>
                  <w:szCs w:val="24"/>
                  <w:lang w:eastAsia="en-US"/>
                </w:rPr>
                <w:t>.</w:t>
              </w:r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gov</w:t>
              </w:r>
              <w:r w:rsidRPr="00B63D68">
                <w:rPr>
                  <w:rStyle w:val="Other"/>
                  <w:sz w:val="24"/>
                  <w:szCs w:val="24"/>
                  <w:lang w:eastAsia="en-US"/>
                </w:rPr>
                <w:t>.</w:t>
              </w:r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by</w:t>
              </w:r>
            </w:hyperlink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, </w:t>
            </w:r>
            <w:r>
              <w:rPr>
                <w:rStyle w:val="Other"/>
                <w:sz w:val="24"/>
                <w:szCs w:val="24"/>
              </w:rPr>
              <w:t xml:space="preserve">сайт: </w:t>
            </w:r>
            <w:hyperlink r:id="rId13" w:history="1"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://</w:t>
              </w:r>
              <w:proofErr w:type="spellStart"/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mstislavl</w:t>
              </w:r>
              <w:proofErr w:type="spellEnd"/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gov</w:t>
              </w:r>
              <w:r w:rsidRPr="00BB45D1">
                <w:rPr>
                  <w:rStyle w:val="Other"/>
                  <w:sz w:val="24"/>
                  <w:szCs w:val="24"/>
                  <w:u w:val="single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u w:val="single"/>
                  <w:lang w:val="en-US" w:eastAsia="en-US"/>
                </w:rPr>
                <w:t>by</w:t>
              </w:r>
            </w:hyperlink>
            <w:r w:rsidRPr="00BB45D1">
              <w:rPr>
                <w:rStyle w:val="Other"/>
                <w:sz w:val="24"/>
                <w:szCs w:val="24"/>
                <w:lang w:eastAsia="en-US"/>
              </w:rPr>
              <w:t>.</w:t>
            </w:r>
          </w:p>
          <w:p w14:paraId="0823FE21" w14:textId="77777777" w:rsidR="00B63D68" w:rsidRDefault="00B63D68">
            <w:pPr>
              <w:pStyle w:val="Other0"/>
              <w:ind w:firstLine="0"/>
              <w:rPr>
                <w:rStyle w:val="Other"/>
                <w:sz w:val="24"/>
                <w:szCs w:val="24"/>
                <w:lang w:eastAsia="en-US"/>
              </w:rPr>
            </w:pPr>
          </w:p>
          <w:p w14:paraId="556DDC84" w14:textId="77777777" w:rsidR="00B63D68" w:rsidRDefault="00B63D68">
            <w:pPr>
              <w:pStyle w:val="Other0"/>
              <w:ind w:firstLine="0"/>
              <w:rPr>
                <w:sz w:val="24"/>
                <w:szCs w:val="24"/>
              </w:rPr>
            </w:pPr>
          </w:p>
        </w:tc>
      </w:tr>
      <w:tr w:rsidR="005018AB" w14:paraId="136DDE8E" w14:textId="77777777">
        <w:tblPrEx>
          <w:tblCellMar>
            <w:top w:w="0" w:type="dxa"/>
            <w:bottom w:w="0" w:type="dxa"/>
          </w:tblCellMar>
        </w:tblPrEx>
        <w:trPr>
          <w:trHeight w:hRule="exact" w:val="4270"/>
          <w:jc w:val="center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E2CDA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Замечания и предложения по отчету об ОВОС можно направить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B5C2C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>в течении всего срока общественных обсуждений в:</w:t>
            </w:r>
          </w:p>
          <w:p w14:paraId="20CBC792" w14:textId="15368B1F" w:rsidR="005018AB" w:rsidRDefault="00000000">
            <w:pPr>
              <w:pStyle w:val="Other0"/>
              <w:numPr>
                <w:ilvl w:val="0"/>
                <w:numId w:val="3"/>
              </w:numPr>
              <w:tabs>
                <w:tab w:val="left" w:pos="349"/>
              </w:tabs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 xml:space="preserve">Мстиславский райисполком, отдел архитектуры и строительства; </w:t>
            </w:r>
            <w:proofErr w:type="spellStart"/>
            <w:r>
              <w:rPr>
                <w:rStyle w:val="Other"/>
                <w:sz w:val="24"/>
                <w:szCs w:val="24"/>
              </w:rPr>
              <w:t>г.Мстиславль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ул.Калинина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21, </w:t>
            </w:r>
            <w:proofErr w:type="spellStart"/>
            <w:r>
              <w:rPr>
                <w:rStyle w:val="Other"/>
                <w:sz w:val="24"/>
                <w:szCs w:val="24"/>
              </w:rPr>
              <w:t>каб</w:t>
            </w:r>
            <w:proofErr w:type="spellEnd"/>
            <w:r>
              <w:rPr>
                <w:rStyle w:val="Other"/>
                <w:sz w:val="24"/>
                <w:szCs w:val="24"/>
              </w:rPr>
              <w:t>. 218, контактное лицо - главный специалист отдела архитектуры и строительства райисполкома Савицкий Игорь Михайлович, тел. 8 (02240) 5-78-59.</w:t>
            </w:r>
          </w:p>
          <w:p w14:paraId="44B3FFBC" w14:textId="77777777" w:rsidR="005018AB" w:rsidRDefault="00000000">
            <w:pPr>
              <w:pStyle w:val="Other0"/>
              <w:numPr>
                <w:ilvl w:val="0"/>
                <w:numId w:val="3"/>
              </w:numPr>
              <w:tabs>
                <w:tab w:val="left" w:pos="349"/>
              </w:tabs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ООО «</w:t>
            </w:r>
            <w:proofErr w:type="spellStart"/>
            <w:r>
              <w:rPr>
                <w:rStyle w:val="Other"/>
                <w:b/>
                <w:bCs/>
                <w:sz w:val="24"/>
                <w:szCs w:val="24"/>
              </w:rPr>
              <w:t>АгроФертГрупп</w:t>
            </w:r>
            <w:proofErr w:type="spellEnd"/>
            <w:r>
              <w:rPr>
                <w:rStyle w:val="Other"/>
                <w:b/>
                <w:bCs/>
                <w:sz w:val="24"/>
                <w:szCs w:val="24"/>
              </w:rPr>
              <w:t>»</w:t>
            </w:r>
          </w:p>
          <w:p w14:paraId="4866A504" w14:textId="256B3A29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Style w:val="Other"/>
                <w:sz w:val="24"/>
                <w:szCs w:val="24"/>
              </w:rPr>
              <w:t>г.Гомель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ул.Шевченко</w:t>
            </w:r>
            <w:proofErr w:type="spellEnd"/>
            <w:r>
              <w:rPr>
                <w:rStyle w:val="Other"/>
                <w:sz w:val="24"/>
                <w:szCs w:val="24"/>
              </w:rPr>
              <w:t>, 27, офис 2-7,</w:t>
            </w:r>
          </w:p>
          <w:p w14:paraId="24D55C80" w14:textId="77777777" w:rsidR="005018AB" w:rsidRPr="00BB45D1" w:rsidRDefault="00000000">
            <w:pPr>
              <w:pStyle w:val="Other0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rStyle w:val="Other"/>
                <w:sz w:val="24"/>
                <w:szCs w:val="24"/>
                <w:lang w:val="en-US" w:eastAsia="en-US"/>
              </w:rPr>
              <w:t xml:space="preserve">e-mail: </w:t>
            </w:r>
            <w:hyperlink r:id="rId14" w:history="1">
              <w:r w:rsidRPr="00B63D68">
                <w:rPr>
                  <w:rStyle w:val="Other"/>
                  <w:sz w:val="24"/>
                  <w:szCs w:val="24"/>
                  <w:lang w:val="en-US" w:eastAsia="en-US"/>
                </w:rPr>
                <w:t>agrofertgroup@gmail.com</w:t>
              </w:r>
            </w:hyperlink>
            <w:r w:rsidRPr="00B63D68">
              <w:rPr>
                <w:rStyle w:val="Other"/>
                <w:sz w:val="24"/>
                <w:szCs w:val="24"/>
                <w:lang w:val="en-US" w:eastAsia="en-US"/>
              </w:rPr>
              <w:t>,</w:t>
            </w:r>
          </w:p>
          <w:p w14:paraId="284A705F" w14:textId="77777777" w:rsidR="005018AB" w:rsidRDefault="00000000">
            <w:pPr>
              <w:pStyle w:val="Other0"/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sz w:val="24"/>
                <w:szCs w:val="24"/>
              </w:rPr>
              <w:t xml:space="preserve">контактное лицо - </w:t>
            </w:r>
            <w:proofErr w:type="spellStart"/>
            <w:r>
              <w:rPr>
                <w:rStyle w:val="Other"/>
                <w:sz w:val="24"/>
                <w:szCs w:val="24"/>
              </w:rPr>
              <w:t>Гатальский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Сергей Александрович, директор, +375 (44) 553-82-88</w:t>
            </w:r>
          </w:p>
          <w:p w14:paraId="4AC5A622" w14:textId="77777777" w:rsidR="005018AB" w:rsidRDefault="00000000">
            <w:pPr>
              <w:pStyle w:val="Other0"/>
              <w:numPr>
                <w:ilvl w:val="0"/>
                <w:numId w:val="3"/>
              </w:numPr>
              <w:tabs>
                <w:tab w:val="left" w:pos="349"/>
              </w:tabs>
              <w:ind w:firstLine="0"/>
              <w:rPr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ОДО «ПРИНТ»</w:t>
            </w:r>
          </w:p>
          <w:p w14:paraId="1B8333FB" w14:textId="77777777" w:rsidR="005018AB" w:rsidRDefault="00000000">
            <w:pPr>
              <w:pStyle w:val="Other0"/>
              <w:ind w:firstLine="160"/>
              <w:rPr>
                <w:sz w:val="24"/>
                <w:szCs w:val="24"/>
              </w:rPr>
            </w:pPr>
            <w:proofErr w:type="spellStart"/>
            <w:r>
              <w:rPr>
                <w:rStyle w:val="Other"/>
                <w:sz w:val="24"/>
                <w:szCs w:val="24"/>
              </w:rPr>
              <w:t>г.Гомель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Other"/>
                <w:sz w:val="24"/>
                <w:szCs w:val="24"/>
              </w:rPr>
              <w:t>ул.Советская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, 133в, 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e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>-</w:t>
            </w:r>
            <w:r>
              <w:rPr>
                <w:rStyle w:val="Other"/>
                <w:sz w:val="24"/>
                <w:szCs w:val="24"/>
                <w:lang w:val="en-US" w:eastAsia="en-US"/>
              </w:rPr>
              <w:t>mail</w:t>
            </w:r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: </w:t>
            </w:r>
            <w:hyperlink r:id="rId15" w:history="1">
              <w:r>
                <w:rPr>
                  <w:rStyle w:val="Other"/>
                  <w:sz w:val="24"/>
                  <w:szCs w:val="24"/>
                  <w:lang w:val="en-US" w:eastAsia="en-US"/>
                </w:rPr>
                <w:t>printl</w:t>
              </w:r>
              <w:r w:rsidRPr="00BB45D1">
                <w:rPr>
                  <w:rStyle w:val="Other"/>
                  <w:sz w:val="24"/>
                  <w:szCs w:val="24"/>
                  <w:lang w:eastAsia="en-US"/>
                </w:rPr>
                <w:t>33@</w:t>
              </w:r>
              <w:r>
                <w:rPr>
                  <w:rStyle w:val="Other"/>
                  <w:sz w:val="24"/>
                  <w:szCs w:val="24"/>
                  <w:lang w:val="en-US" w:eastAsia="en-US"/>
                </w:rPr>
                <w:t>gmail</w:t>
              </w:r>
              <w:r w:rsidRPr="00BB45D1">
                <w:rPr>
                  <w:rStyle w:val="Other"/>
                  <w:sz w:val="24"/>
                  <w:szCs w:val="24"/>
                  <w:lang w:eastAsia="en-US"/>
                </w:rPr>
                <w:t>.</w:t>
              </w:r>
              <w:r>
                <w:rPr>
                  <w:rStyle w:val="Other"/>
                  <w:sz w:val="24"/>
                  <w:szCs w:val="24"/>
                  <w:lang w:val="en-US" w:eastAsia="en-US"/>
                </w:rPr>
                <w:t>com</w:t>
              </w:r>
            </w:hyperlink>
            <w:r w:rsidRPr="00BB45D1">
              <w:rPr>
                <w:rStyle w:val="Other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Other"/>
                <w:sz w:val="24"/>
                <w:szCs w:val="24"/>
              </w:rPr>
              <w:t xml:space="preserve">Контактное лицо - </w:t>
            </w:r>
            <w:proofErr w:type="spellStart"/>
            <w:r>
              <w:rPr>
                <w:rStyle w:val="Other"/>
                <w:sz w:val="24"/>
                <w:szCs w:val="24"/>
              </w:rPr>
              <w:t>Побокова</w:t>
            </w:r>
            <w:proofErr w:type="spellEnd"/>
            <w:r>
              <w:rPr>
                <w:rStyle w:val="Other"/>
                <w:sz w:val="24"/>
                <w:szCs w:val="24"/>
              </w:rPr>
              <w:t xml:space="preserve"> Наталья Валерьевна, главный специалист по экологической части, тел./факс: 8 (0232) 55-18-92</w:t>
            </w:r>
          </w:p>
        </w:tc>
      </w:tr>
    </w:tbl>
    <w:p w14:paraId="78FFB42A" w14:textId="26123BF9" w:rsidR="005018AB" w:rsidRDefault="00000000" w:rsidP="00B63D68">
      <w:pPr>
        <w:pStyle w:val="Bodytext30"/>
        <w:ind w:firstLine="851"/>
        <w:jc w:val="both"/>
      </w:pPr>
      <w:r>
        <w:rPr>
          <w:rStyle w:val="Bodytext3"/>
          <w:b/>
          <w:bCs/>
        </w:rPr>
        <w:t xml:space="preserve">Заявление о необходимости проведения собрания по обсуждению отчета об ОВОС можно направить с 29.07.2026 по 11.08.2026 г. (в течение 10 рабочих дней с начала общественных обсуждений) </w:t>
      </w:r>
      <w:r>
        <w:rPr>
          <w:rStyle w:val="Bodytext3"/>
        </w:rPr>
        <w:t xml:space="preserve">в Мстиславский районный исполнительный комитет по адресу: 213453, </w:t>
      </w:r>
      <w:proofErr w:type="spellStart"/>
      <w:r>
        <w:rPr>
          <w:rStyle w:val="Bodytext3"/>
        </w:rPr>
        <w:t>г.Мстиславль</w:t>
      </w:r>
      <w:proofErr w:type="spellEnd"/>
      <w:r>
        <w:rPr>
          <w:rStyle w:val="Bodytext3"/>
        </w:rPr>
        <w:t xml:space="preserve">, </w:t>
      </w:r>
      <w:proofErr w:type="spellStart"/>
      <w:r>
        <w:rPr>
          <w:rStyle w:val="Bodytext3"/>
        </w:rPr>
        <w:t>ул.Калинина</w:t>
      </w:r>
      <w:proofErr w:type="spellEnd"/>
      <w:r>
        <w:rPr>
          <w:rStyle w:val="Bodytext3"/>
        </w:rPr>
        <w:t xml:space="preserve">, 21, тел. 8(02240)59006, </w:t>
      </w:r>
      <w:r>
        <w:rPr>
          <w:rStyle w:val="Bodytext3"/>
          <w:lang w:val="en-US" w:eastAsia="en-US"/>
        </w:rPr>
        <w:t>e</w:t>
      </w:r>
      <w:r w:rsidRPr="00BB45D1">
        <w:rPr>
          <w:rStyle w:val="Bodytext3"/>
          <w:lang w:eastAsia="en-US"/>
        </w:rPr>
        <w:t>-</w:t>
      </w:r>
      <w:r>
        <w:rPr>
          <w:rStyle w:val="Bodytext3"/>
          <w:lang w:val="en-US" w:eastAsia="en-US"/>
        </w:rPr>
        <w:t>mail</w:t>
      </w:r>
      <w:r w:rsidRPr="00BB45D1">
        <w:rPr>
          <w:rStyle w:val="Bodytext3"/>
          <w:lang w:eastAsia="en-US"/>
        </w:rPr>
        <w:t xml:space="preserve">: </w:t>
      </w:r>
      <w:hyperlink r:id="rId16" w:history="1">
        <w:r w:rsidR="00B63D68" w:rsidRPr="002D1EB7">
          <w:rPr>
            <w:rStyle w:val="a5"/>
            <w:lang w:val="en-US" w:eastAsia="en-US"/>
          </w:rPr>
          <w:t>rik</w:t>
        </w:r>
        <w:r w:rsidR="00B63D68" w:rsidRPr="002D1EB7">
          <w:rPr>
            <w:rStyle w:val="a5"/>
            <w:lang w:eastAsia="en-US"/>
          </w:rPr>
          <w:t>_</w:t>
        </w:r>
        <w:r w:rsidR="00B63D68" w:rsidRPr="002D1EB7">
          <w:rPr>
            <w:rStyle w:val="a5"/>
            <w:lang w:val="en-US" w:eastAsia="en-US"/>
          </w:rPr>
          <w:t>mstislavl</w:t>
        </w:r>
        <w:r w:rsidR="00B63D68" w:rsidRPr="002D1EB7">
          <w:rPr>
            <w:rStyle w:val="a5"/>
            <w:lang w:eastAsia="en-US"/>
          </w:rPr>
          <w:t>@</w:t>
        </w:r>
        <w:r w:rsidR="00B63D68" w:rsidRPr="002D1EB7">
          <w:rPr>
            <w:rStyle w:val="a5"/>
            <w:lang w:val="en-US" w:eastAsia="en-US"/>
          </w:rPr>
          <w:t>mstislavl</w:t>
        </w:r>
        <w:r w:rsidR="00B63D68" w:rsidRPr="002D1EB7">
          <w:rPr>
            <w:rStyle w:val="a5"/>
            <w:lang w:eastAsia="en-US"/>
          </w:rPr>
          <w:t>.</w:t>
        </w:r>
        <w:r w:rsidR="00B63D68" w:rsidRPr="002D1EB7">
          <w:rPr>
            <w:rStyle w:val="a5"/>
            <w:lang w:val="en-US" w:eastAsia="en-US"/>
          </w:rPr>
          <w:t>gov</w:t>
        </w:r>
        <w:r w:rsidR="00B63D68" w:rsidRPr="002D1EB7">
          <w:rPr>
            <w:rStyle w:val="a5"/>
            <w:lang w:eastAsia="en-US"/>
          </w:rPr>
          <w:t>.</w:t>
        </w:r>
        <w:r w:rsidR="00B63D68" w:rsidRPr="002D1EB7">
          <w:rPr>
            <w:rStyle w:val="a5"/>
            <w:lang w:val="en-US" w:eastAsia="en-US"/>
          </w:rPr>
          <w:t>by</w:t>
        </w:r>
      </w:hyperlink>
      <w:r w:rsidRPr="00B63D68">
        <w:rPr>
          <w:rStyle w:val="Bodytext3"/>
          <w:lang w:eastAsia="en-US"/>
        </w:rPr>
        <w:t>,</w:t>
      </w:r>
      <w:r w:rsidRPr="00BB45D1">
        <w:rPr>
          <w:rStyle w:val="Bodytext3"/>
          <w:lang w:eastAsia="en-US"/>
        </w:rPr>
        <w:t xml:space="preserve"> </w:t>
      </w:r>
      <w:r>
        <w:rPr>
          <w:rStyle w:val="Bodytext3"/>
        </w:rPr>
        <w:t>контактное лицо - главный специалист отдела архитектуры и строительства райисполкома Савицкий Игорь Михайлович, тел. 8 (02240) 5-78-59.</w:t>
      </w:r>
    </w:p>
    <w:p w14:paraId="04AFB383" w14:textId="77777777" w:rsidR="005018AB" w:rsidRDefault="00000000" w:rsidP="00B63D68">
      <w:pPr>
        <w:pStyle w:val="Bodytext30"/>
        <w:ind w:firstLine="851"/>
        <w:jc w:val="both"/>
      </w:pPr>
      <w:r>
        <w:rPr>
          <w:rStyle w:val="Bodytext3"/>
        </w:rPr>
        <w:lastRenderedPageBreak/>
        <w:t>Собрание по общественному обсуждению отчета об ОВОС будет проводиться в случае обращения общественности не ранее чем через 25 календарных дней с даты начала общественных обсуждений и не позднее дня их завершения. Заявления, поданные после указанных сроков, рассматриваться не будут.</w:t>
      </w:r>
    </w:p>
    <w:p w14:paraId="63864CA1" w14:textId="77777777" w:rsidR="005018AB" w:rsidRDefault="00000000" w:rsidP="00B63D68">
      <w:pPr>
        <w:pStyle w:val="Bodytext30"/>
        <w:ind w:firstLine="851"/>
        <w:jc w:val="both"/>
      </w:pPr>
      <w:r>
        <w:rPr>
          <w:rStyle w:val="Bodytext3"/>
        </w:rPr>
        <w:t>В случае поступления заявления о необходимости проведения собрания дата и место его проведения будут сообщены в течение пяти рабочих дней со дня обращения посредством размещения объявления на официальном сайте Мстиславского районного исполнительного комитета, а также публикации в газете «</w:t>
      </w:r>
      <w:proofErr w:type="spellStart"/>
      <w:r>
        <w:rPr>
          <w:rStyle w:val="Bodytext3"/>
        </w:rPr>
        <w:t>Святло</w:t>
      </w:r>
      <w:proofErr w:type="spellEnd"/>
      <w:r>
        <w:rPr>
          <w:rStyle w:val="Bodytext3"/>
        </w:rPr>
        <w:t xml:space="preserve"> </w:t>
      </w:r>
      <w:proofErr w:type="spellStart"/>
      <w:r>
        <w:rPr>
          <w:rStyle w:val="Bodytext3"/>
        </w:rPr>
        <w:t>Кастрычшка</w:t>
      </w:r>
      <w:proofErr w:type="spellEnd"/>
      <w:r>
        <w:rPr>
          <w:rStyle w:val="Bodytext3"/>
        </w:rPr>
        <w:t>».</w:t>
      </w:r>
    </w:p>
    <w:p w14:paraId="3236A47D" w14:textId="3308B207" w:rsidR="005018AB" w:rsidRDefault="00000000" w:rsidP="00B63D68">
      <w:pPr>
        <w:pStyle w:val="Bodytext30"/>
        <w:jc w:val="both"/>
      </w:pPr>
      <w:r>
        <w:rPr>
          <w:rStyle w:val="Bodytext3"/>
          <w:b/>
          <w:bCs/>
        </w:rPr>
        <w:t xml:space="preserve">Заявление о намерении проведения общественной экологической экспертизы можно направить с 29.07.2026 по 11.08.2026 г. (в течение 10 рабочих дней с начала общественных обсуждений) </w:t>
      </w:r>
      <w:r>
        <w:rPr>
          <w:rStyle w:val="Bodytext3"/>
        </w:rPr>
        <w:t>в ООО «</w:t>
      </w:r>
      <w:proofErr w:type="spellStart"/>
      <w:r>
        <w:rPr>
          <w:rStyle w:val="Bodytext3"/>
        </w:rPr>
        <w:t>АгроФертГрупп</w:t>
      </w:r>
      <w:proofErr w:type="spellEnd"/>
      <w:r>
        <w:rPr>
          <w:rStyle w:val="Bodytext3"/>
        </w:rPr>
        <w:t xml:space="preserve">», 246003 </w:t>
      </w:r>
      <w:proofErr w:type="spellStart"/>
      <w:r>
        <w:rPr>
          <w:rStyle w:val="Bodytext3"/>
        </w:rPr>
        <w:t>г.Гомель</w:t>
      </w:r>
      <w:proofErr w:type="spellEnd"/>
      <w:r>
        <w:rPr>
          <w:rStyle w:val="Bodytext3"/>
        </w:rPr>
        <w:t xml:space="preserve">, </w:t>
      </w:r>
      <w:proofErr w:type="spellStart"/>
      <w:r>
        <w:rPr>
          <w:rStyle w:val="Bodytext3"/>
        </w:rPr>
        <w:t>ул.Шевченко</w:t>
      </w:r>
      <w:proofErr w:type="spellEnd"/>
      <w:r>
        <w:rPr>
          <w:rStyle w:val="Bodytext3"/>
        </w:rPr>
        <w:t xml:space="preserve">, 27, офис 2-7, е- </w:t>
      </w:r>
      <w:r>
        <w:rPr>
          <w:rStyle w:val="Bodytext3"/>
          <w:lang w:val="en-US" w:eastAsia="en-US"/>
        </w:rPr>
        <w:t>mail</w:t>
      </w:r>
      <w:r w:rsidRPr="00BB45D1">
        <w:rPr>
          <w:rStyle w:val="Bodytext3"/>
          <w:lang w:eastAsia="en-US"/>
        </w:rPr>
        <w:t xml:space="preserve">: </w:t>
      </w:r>
      <w:hyperlink r:id="rId17" w:history="1">
        <w:r>
          <w:rPr>
            <w:rStyle w:val="Bodytext3"/>
            <w:u w:val="single"/>
            <w:lang w:val="en-US" w:eastAsia="en-US"/>
          </w:rPr>
          <w:t>agrofertgroup</w:t>
        </w:r>
        <w:r w:rsidRPr="00BB45D1">
          <w:rPr>
            <w:rStyle w:val="Bodytext3"/>
            <w:u w:val="single"/>
            <w:lang w:eastAsia="en-US"/>
          </w:rPr>
          <w:t>@</w:t>
        </w:r>
        <w:r>
          <w:rPr>
            <w:rStyle w:val="Bodytext3"/>
            <w:u w:val="single"/>
            <w:lang w:val="en-US" w:eastAsia="en-US"/>
          </w:rPr>
          <w:t>gmail</w:t>
        </w:r>
        <w:r w:rsidRPr="00BB45D1">
          <w:rPr>
            <w:rStyle w:val="Bodytext3"/>
            <w:u w:val="single"/>
            <w:lang w:eastAsia="en-US"/>
          </w:rPr>
          <w:t>.</w:t>
        </w:r>
        <w:r>
          <w:rPr>
            <w:rStyle w:val="Bodytext3"/>
            <w:u w:val="single"/>
            <w:lang w:val="en-US" w:eastAsia="en-US"/>
          </w:rPr>
          <w:t>com</w:t>
        </w:r>
      </w:hyperlink>
      <w:r w:rsidRPr="00BB45D1">
        <w:rPr>
          <w:rStyle w:val="Bodytext3"/>
          <w:lang w:eastAsia="en-US"/>
        </w:rPr>
        <w:t xml:space="preserve">, </w:t>
      </w:r>
      <w:r>
        <w:rPr>
          <w:rStyle w:val="Bodytext3"/>
        </w:rPr>
        <w:t xml:space="preserve">контактное лицо </w:t>
      </w:r>
      <w:proofErr w:type="spellStart"/>
      <w:r>
        <w:rPr>
          <w:rStyle w:val="Bodytext3"/>
        </w:rPr>
        <w:t>Гатальский</w:t>
      </w:r>
      <w:proofErr w:type="spellEnd"/>
      <w:r>
        <w:rPr>
          <w:rStyle w:val="Bodytext3"/>
        </w:rPr>
        <w:t xml:space="preserve"> Сергей Александрович, директор, +375 (44) 553-82-88</w:t>
      </w:r>
    </w:p>
    <w:p w14:paraId="75512DBE" w14:textId="77777777" w:rsidR="005018AB" w:rsidRDefault="00000000" w:rsidP="00B63D68">
      <w:pPr>
        <w:pStyle w:val="Bodytext30"/>
        <w:spacing w:after="120"/>
        <w:ind w:firstLine="851"/>
        <w:jc w:val="both"/>
      </w:pPr>
      <w:r>
        <w:rPr>
          <w:rStyle w:val="Bodytext3"/>
        </w:rPr>
        <w:t>Заявления, поданные после указанных сроков, рассматриваться не будут.</w:t>
      </w:r>
    </w:p>
    <w:p w14:paraId="4654C62A" w14:textId="77777777" w:rsidR="005018AB" w:rsidRDefault="00000000" w:rsidP="00B63D68">
      <w:pPr>
        <w:pStyle w:val="Bodytext30"/>
        <w:spacing w:line="254" w:lineRule="auto"/>
        <w:ind w:firstLine="851"/>
        <w:jc w:val="both"/>
      </w:pPr>
      <w:r>
        <w:rPr>
          <w:rStyle w:val="Bodytext3"/>
          <w:b/>
          <w:bCs/>
        </w:rPr>
        <w:t>Место и дата опубликования уведомления:</w:t>
      </w:r>
    </w:p>
    <w:p w14:paraId="3D4301B7" w14:textId="77777777" w:rsidR="005018AB" w:rsidRDefault="00000000">
      <w:pPr>
        <w:pStyle w:val="Bodytext30"/>
        <w:spacing w:line="254" w:lineRule="auto"/>
        <w:jc w:val="both"/>
      </w:pPr>
      <w:r>
        <w:rPr>
          <w:rStyle w:val="Bodytext3"/>
        </w:rPr>
        <w:t>в печатных СМИ: газета «</w:t>
      </w:r>
      <w:proofErr w:type="spellStart"/>
      <w:r>
        <w:rPr>
          <w:rStyle w:val="Bodytext3"/>
        </w:rPr>
        <w:t>Святло</w:t>
      </w:r>
      <w:proofErr w:type="spellEnd"/>
      <w:r>
        <w:rPr>
          <w:rStyle w:val="Bodytext3"/>
        </w:rPr>
        <w:t xml:space="preserve"> </w:t>
      </w:r>
      <w:proofErr w:type="spellStart"/>
      <w:r>
        <w:rPr>
          <w:rStyle w:val="Bodytext3"/>
        </w:rPr>
        <w:t>Кастрычшка</w:t>
      </w:r>
      <w:proofErr w:type="spellEnd"/>
      <w:r>
        <w:rPr>
          <w:rStyle w:val="Bodytext3"/>
        </w:rPr>
        <w:t>», выпуск от 29.07.2026 г.;</w:t>
      </w:r>
    </w:p>
    <w:p w14:paraId="2B9F498E" w14:textId="00F225AE" w:rsidR="005018AB" w:rsidRPr="00BB45D1" w:rsidRDefault="00000000" w:rsidP="00BB45D1">
      <w:pPr>
        <w:pStyle w:val="Bodytext30"/>
        <w:spacing w:after="60" w:line="254" w:lineRule="auto"/>
        <w:jc w:val="both"/>
      </w:pPr>
      <w:r>
        <w:rPr>
          <w:rStyle w:val="Bodytext3"/>
        </w:rPr>
        <w:t xml:space="preserve">в электронном виде: с 29.07.2026 г. - на сайте Мстиславского районного исполнительного комитета: </w:t>
      </w:r>
      <w:r>
        <w:rPr>
          <w:rStyle w:val="Bodytext3"/>
          <w:u w:val="single"/>
          <w:lang w:val="en-US" w:eastAsia="en-US"/>
        </w:rPr>
        <w:t>http</w:t>
      </w:r>
      <w:r w:rsidRPr="00BB45D1">
        <w:rPr>
          <w:rStyle w:val="Bodytext3"/>
          <w:u w:val="single"/>
          <w:lang w:eastAsia="en-US"/>
        </w:rPr>
        <w:t>://</w:t>
      </w:r>
      <w:proofErr w:type="spellStart"/>
      <w:r>
        <w:rPr>
          <w:rStyle w:val="Bodytext3"/>
          <w:u w:val="single"/>
          <w:lang w:val="en-US" w:eastAsia="en-US"/>
        </w:rPr>
        <w:t>mstislavl</w:t>
      </w:r>
      <w:proofErr w:type="spellEnd"/>
      <w:r w:rsidRPr="00BB45D1">
        <w:rPr>
          <w:rStyle w:val="Bodytext3"/>
          <w:u w:val="single"/>
          <w:lang w:eastAsia="en-US"/>
        </w:rPr>
        <w:t>.</w:t>
      </w:r>
      <w:r>
        <w:rPr>
          <w:rStyle w:val="Bodytext3"/>
          <w:u w:val="single"/>
          <w:lang w:val="en-US" w:eastAsia="en-US"/>
        </w:rPr>
        <w:t>gov</w:t>
      </w:r>
      <w:r w:rsidRPr="00BB45D1">
        <w:rPr>
          <w:rStyle w:val="Bodytext3"/>
          <w:u w:val="single"/>
          <w:lang w:eastAsia="en-US"/>
        </w:rPr>
        <w:t>.</w:t>
      </w:r>
      <w:r>
        <w:rPr>
          <w:rStyle w:val="Bodytext3"/>
          <w:u w:val="single"/>
          <w:lang w:val="en-US" w:eastAsia="en-US"/>
        </w:rPr>
        <w:t>by</w:t>
      </w:r>
      <w:r w:rsidRPr="00BB45D1">
        <w:rPr>
          <w:rStyle w:val="Bodytext3"/>
          <w:u w:val="single"/>
          <w:lang w:eastAsia="en-US"/>
        </w:rPr>
        <w:t>.»</w:t>
      </w:r>
      <w:r w:rsidRPr="00BB45D1">
        <w:rPr>
          <w:rStyle w:val="Bodytext3"/>
          <w:lang w:eastAsia="en-US"/>
        </w:rPr>
        <w:t>.</w:t>
      </w:r>
    </w:p>
    <w:sectPr w:rsidR="005018AB" w:rsidRPr="00BB45D1" w:rsidSect="00B63D68">
      <w:headerReference w:type="default" r:id="rId18"/>
      <w:pgSz w:w="11907" w:h="16840" w:code="9"/>
      <w:pgMar w:top="1066" w:right="363" w:bottom="1100" w:left="1474" w:header="641" w:footer="67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47EAF" w14:textId="77777777" w:rsidR="00090D6B" w:rsidRDefault="00090D6B">
      <w:r>
        <w:separator/>
      </w:r>
    </w:p>
  </w:endnote>
  <w:endnote w:type="continuationSeparator" w:id="0">
    <w:p w14:paraId="20F58D35" w14:textId="77777777" w:rsidR="00090D6B" w:rsidRDefault="0009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BA833" w14:textId="77777777" w:rsidR="00090D6B" w:rsidRDefault="00090D6B"/>
  </w:footnote>
  <w:footnote w:type="continuationSeparator" w:id="0">
    <w:p w14:paraId="17841C7E" w14:textId="77777777" w:rsidR="00090D6B" w:rsidRDefault="00090D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BC27D" w14:textId="77777777" w:rsidR="005018AB" w:rsidRDefault="005018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41F78"/>
    <w:multiLevelType w:val="multilevel"/>
    <w:tmpl w:val="DDCECB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2F3256"/>
    <w:multiLevelType w:val="multilevel"/>
    <w:tmpl w:val="B04AA9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861592"/>
    <w:multiLevelType w:val="multilevel"/>
    <w:tmpl w:val="5238B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0B03E8"/>
    <w:multiLevelType w:val="multilevel"/>
    <w:tmpl w:val="093EEF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0095A41"/>
    <w:multiLevelType w:val="multilevel"/>
    <w:tmpl w:val="7BE6954C"/>
    <w:lvl w:ilvl="0">
      <w:start w:val="5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7438034">
    <w:abstractNumId w:val="3"/>
  </w:num>
  <w:num w:numId="2" w16cid:durableId="1759710775">
    <w:abstractNumId w:val="1"/>
  </w:num>
  <w:num w:numId="3" w16cid:durableId="567114354">
    <w:abstractNumId w:val="2"/>
  </w:num>
  <w:num w:numId="4" w16cid:durableId="1843815381">
    <w:abstractNumId w:val="4"/>
  </w:num>
  <w:num w:numId="5" w16cid:durableId="82471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AB"/>
    <w:rsid w:val="00090D6B"/>
    <w:rsid w:val="005018AB"/>
    <w:rsid w:val="00B63D68"/>
    <w:rsid w:val="00BB45D1"/>
    <w:rsid w:val="00D4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B15D"/>
  <w15:docId w15:val="{DE504D7F-A59E-4DE7-9E76-883FB10B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5">
    <w:name w:val="Body text (5)_"/>
    <w:basedOn w:val="a0"/>
    <w:link w:val="Bodytext5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Основной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blecaption">
    <w:name w:val="Table caption_"/>
    <w:basedOn w:val="a0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Other">
    <w:name w:val="Other_"/>
    <w:basedOn w:val="a0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2">
    <w:name w:val="Header or footer (2)_"/>
    <w:basedOn w:val="a0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Picturecaption">
    <w:name w:val="Picture caption_"/>
    <w:basedOn w:val="a0"/>
    <w:link w:val="Picturecaption0"/>
    <w:rPr>
      <w:rFonts w:ascii="Arial" w:eastAsia="Arial" w:hAnsi="Arial" w:cs="Arial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Bodytext4">
    <w:name w:val="Body text (4)_"/>
    <w:basedOn w:val="a0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Bodytext30">
    <w:name w:val="Body text (3)"/>
    <w:basedOn w:val="a"/>
    <w:link w:val="Bodytext3"/>
    <w:rPr>
      <w:rFonts w:ascii="Times New Roman" w:eastAsia="Times New Roman" w:hAnsi="Times New Roman" w:cs="Times New Roman"/>
    </w:rPr>
  </w:style>
  <w:style w:type="paragraph" w:customStyle="1" w:styleId="Bodytext50">
    <w:name w:val="Body text (5)"/>
    <w:basedOn w:val="a"/>
    <w:link w:val="Bodytext5"/>
    <w:pPr>
      <w:spacing w:line="206" w:lineRule="auto"/>
      <w:jc w:val="center"/>
    </w:pPr>
    <w:rPr>
      <w:rFonts w:ascii="Arial" w:eastAsia="Arial" w:hAnsi="Arial" w:cs="Arial"/>
      <w:b/>
      <w:bCs/>
      <w:sz w:val="14"/>
      <w:szCs w:val="14"/>
    </w:rPr>
  </w:style>
  <w:style w:type="paragraph" w:customStyle="1" w:styleId="Heading10">
    <w:name w:val="Heading #1"/>
    <w:basedOn w:val="a"/>
    <w:link w:val="Heading1"/>
    <w:pPr>
      <w:spacing w:line="302" w:lineRule="auto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styleId="a4">
    <w:name w:val="Body Text"/>
    <w:basedOn w:val="a"/>
    <w:link w:val="a3"/>
    <w:qFormat/>
    <w:pPr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Heading20">
    <w:name w:val="Heading #2"/>
    <w:basedOn w:val="a"/>
    <w:link w:val="Heading2"/>
    <w:pPr>
      <w:spacing w:after="120"/>
      <w:jc w:val="center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caption0">
    <w:name w:val="Table caption"/>
    <w:basedOn w:val="a"/>
    <w:link w:val="Tablecaption"/>
    <w:pPr>
      <w:spacing w:line="300" w:lineRule="auto"/>
      <w:ind w:firstLine="480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Other0">
    <w:name w:val="Other"/>
    <w:basedOn w:val="a"/>
    <w:link w:val="Other"/>
    <w:pPr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Headerorfooter20">
    <w:name w:val="Header or footer (2)"/>
    <w:basedOn w:val="a"/>
    <w:link w:val="Headerorfooter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Picturecaption0">
    <w:name w:val="Picture caption"/>
    <w:basedOn w:val="a"/>
    <w:link w:val="Picturecaption"/>
    <w:rPr>
      <w:rFonts w:ascii="Arial" w:eastAsia="Arial" w:hAnsi="Arial" w:cs="Arial"/>
      <w:b/>
      <w:bCs/>
      <w:sz w:val="11"/>
      <w:szCs w:val="11"/>
    </w:rPr>
  </w:style>
  <w:style w:type="paragraph" w:customStyle="1" w:styleId="Bodytext40">
    <w:name w:val="Body text (4)"/>
    <w:basedOn w:val="a"/>
    <w:link w:val="Bodytext4"/>
    <w:pPr>
      <w:spacing w:line="276" w:lineRule="auto"/>
      <w:ind w:firstLine="90"/>
    </w:pPr>
    <w:rPr>
      <w:rFonts w:ascii="Arial" w:eastAsia="Arial" w:hAnsi="Arial" w:cs="Arial"/>
      <w:b/>
      <w:bCs/>
      <w:sz w:val="11"/>
      <w:szCs w:val="11"/>
    </w:rPr>
  </w:style>
  <w:style w:type="paragraph" w:customStyle="1" w:styleId="Bodytext20">
    <w:name w:val="Body text (2)"/>
    <w:basedOn w:val="a"/>
    <w:link w:val="Bodytext2"/>
    <w:pPr>
      <w:spacing w:after="160"/>
      <w:ind w:firstLine="840"/>
    </w:pPr>
    <w:rPr>
      <w:rFonts w:ascii="Times New Roman" w:eastAsia="Times New Roman" w:hAnsi="Times New Roman" w:cs="Times New Roman"/>
      <w:sz w:val="30"/>
      <w:szCs w:val="30"/>
    </w:rPr>
  </w:style>
  <w:style w:type="character" w:styleId="a5">
    <w:name w:val="Hyperlink"/>
    <w:basedOn w:val="a0"/>
    <w:uiPriority w:val="99"/>
    <w:unhideWhenUsed/>
    <w:rsid w:val="00B63D68"/>
    <w:rPr>
      <w:color w:val="467886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63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ntl33@gmail.com" TargetMode="External"/><Relationship Id="rId13" Type="http://schemas.openxmlformats.org/officeDocument/2006/relationships/hyperlink" Target="http://mstislavl.gov.by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grofertgroup@gmail.com" TargetMode="External"/><Relationship Id="rId12" Type="http://schemas.openxmlformats.org/officeDocument/2006/relationships/hyperlink" Target="mailto:rik_mstislavl@mstislavl.gov.by" TargetMode="External"/><Relationship Id="rId17" Type="http://schemas.openxmlformats.org/officeDocument/2006/relationships/hyperlink" Target="mailto:agrofertgroup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rik_mstislavl@mstislavl.gov.by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ntl33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intl33@gmail.com" TargetMode="External"/><Relationship Id="rId10" Type="http://schemas.openxmlformats.org/officeDocument/2006/relationships/hyperlink" Target="mailto:agrofertgroup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stislavl.gov.by/" TargetMode="External"/><Relationship Id="rId14" Type="http://schemas.openxmlformats.org/officeDocument/2006/relationships/hyperlink" Target="mailto:agrofertgroup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Савицкий Игорь Михайлович</cp:lastModifiedBy>
  <cp:revision>2</cp:revision>
  <dcterms:created xsi:type="dcterms:W3CDTF">2026-07-29T06:49:00Z</dcterms:created>
  <dcterms:modified xsi:type="dcterms:W3CDTF">2026-07-29T08:44:00Z</dcterms:modified>
</cp:coreProperties>
</file>