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0CDA" w:rsidRDefault="00290CDA" w:rsidP="00290CDA">
      <w:pPr>
        <w:spacing w:line="360" w:lineRule="auto"/>
        <w:rPr>
          <w:iCs/>
          <w:sz w:val="18"/>
          <w:szCs w:val="18"/>
        </w:rPr>
      </w:pPr>
      <w:r>
        <w:rPr>
          <w:b/>
          <w:color w:val="0000FF"/>
        </w:rPr>
        <w:t>БЛАНК ЗАЯВЛЕНИЯ</w:t>
      </w:r>
    </w:p>
    <w:p w:rsidR="00290CDA" w:rsidRPr="00E97717" w:rsidRDefault="00290CDA" w:rsidP="00290CD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290CDA" w:rsidRPr="00E97717" w:rsidRDefault="00290CDA" w:rsidP="00290CD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290CDA" w:rsidRPr="00E97717" w:rsidRDefault="00290CDA" w:rsidP="00290CD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</w:t>
      </w:r>
    </w:p>
    <w:p w:rsidR="00290CDA" w:rsidRPr="00E97717" w:rsidRDefault="00290CDA" w:rsidP="00290CD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290CDA" w:rsidRDefault="00290CDA" w:rsidP="00290CD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</w:t>
      </w:r>
      <w:r>
        <w:rPr>
          <w:iCs/>
          <w:sz w:val="24"/>
          <w:szCs w:val="24"/>
        </w:rPr>
        <w:t>_____________________________</w:t>
      </w:r>
    </w:p>
    <w:p w:rsidR="00290CDA" w:rsidRPr="00D30ABD" w:rsidRDefault="00290CDA" w:rsidP="00290CD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90CDA" w:rsidRPr="008C457E" w:rsidRDefault="00290CDA" w:rsidP="00290CD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90CDA" w:rsidRPr="00290CDA" w:rsidRDefault="00290CDA" w:rsidP="00290CD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  <w:r w:rsidRPr="0069118B">
        <w:rPr>
          <w:iCs/>
          <w:sz w:val="28"/>
          <w:szCs w:val="28"/>
        </w:rPr>
        <w:t>___________________________</w:t>
      </w:r>
      <w:r>
        <w:rPr>
          <w:iCs/>
          <w:sz w:val="28"/>
          <w:szCs w:val="28"/>
        </w:rPr>
        <w:t>___</w:t>
      </w:r>
      <w:r>
        <w:rPr>
          <w:iCs/>
          <w:sz w:val="28"/>
          <w:szCs w:val="28"/>
        </w:rPr>
        <w:t>___</w:t>
      </w:r>
    </w:p>
    <w:p w:rsidR="00290CDA" w:rsidRPr="00605950" w:rsidRDefault="00290CDA" w:rsidP="00290CD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290CDA" w:rsidRPr="00290CDA" w:rsidRDefault="00290CDA" w:rsidP="00290CD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10.7 «</w:t>
      </w:r>
      <w:r w:rsidRPr="00DD4EC9">
        <w:rPr>
          <w:b/>
          <w:sz w:val="28"/>
          <w:szCs w:val="28"/>
        </w:rPr>
        <w:t>Принятие решения о возмещении части расходов на приобретение котельного оборудования, работающего на древесных топливных гранулах (</w:t>
      </w:r>
      <w:proofErr w:type="spellStart"/>
      <w:r w:rsidRPr="00DD4EC9">
        <w:rPr>
          <w:b/>
          <w:sz w:val="28"/>
          <w:szCs w:val="28"/>
        </w:rPr>
        <w:t>пеллетах</w:t>
      </w:r>
      <w:proofErr w:type="spellEnd"/>
      <w:r w:rsidRPr="00DD4EC9">
        <w:rPr>
          <w:b/>
          <w:sz w:val="28"/>
          <w:szCs w:val="28"/>
        </w:rPr>
        <w:t>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одноквартирных жилых домов, жилых помещений в блокированных жилых домах</w:t>
      </w:r>
      <w:r>
        <w:rPr>
          <w:b/>
          <w:sz w:val="28"/>
          <w:szCs w:val="28"/>
        </w:rPr>
        <w:t>»</w:t>
      </w:r>
      <w:r w:rsidRPr="00DD4EC9">
        <w:rPr>
          <w:b/>
          <w:sz w:val="28"/>
          <w:szCs w:val="28"/>
        </w:rPr>
        <w:t xml:space="preserve"> </w:t>
      </w:r>
      <w:r w:rsidRPr="00605950">
        <w:rPr>
          <w:b/>
          <w:sz w:val="28"/>
          <w:szCs w:val="28"/>
        </w:rPr>
        <w:t>Указа Президента Республи</w:t>
      </w:r>
      <w:r>
        <w:rPr>
          <w:b/>
          <w:sz w:val="28"/>
          <w:szCs w:val="28"/>
        </w:rPr>
        <w:t>ки Беларусь от 26.04.2010 № 200</w:t>
      </w: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290CDA" w:rsidRDefault="00290CDA" w:rsidP="00290CDA">
      <w:pPr>
        <w:jc w:val="center"/>
        <w:rPr>
          <w:sz w:val="32"/>
          <w:szCs w:val="24"/>
        </w:rPr>
      </w:pPr>
    </w:p>
    <w:p w:rsidR="00290CDA" w:rsidRDefault="00290CDA" w:rsidP="00290CDA">
      <w:pPr>
        <w:ind w:left="-180" w:firstLine="888"/>
        <w:jc w:val="both"/>
        <w:rPr>
          <w:sz w:val="28"/>
          <w:szCs w:val="28"/>
        </w:rPr>
      </w:pPr>
      <w:r w:rsidRPr="0033309E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принять решение </w:t>
      </w:r>
      <w:r w:rsidRPr="00DD4EC9">
        <w:rPr>
          <w:sz w:val="28"/>
          <w:szCs w:val="28"/>
        </w:rPr>
        <w:t>о возмещении части расходов на приобретение котельного оборудования, работающего на древесных топливных гранулах (</w:t>
      </w:r>
      <w:proofErr w:type="spellStart"/>
      <w:r w:rsidRPr="00DD4EC9">
        <w:rPr>
          <w:sz w:val="28"/>
          <w:szCs w:val="28"/>
        </w:rPr>
        <w:t>пеллетах</w:t>
      </w:r>
      <w:proofErr w:type="spellEnd"/>
      <w:r w:rsidRPr="00DD4EC9">
        <w:rPr>
          <w:sz w:val="28"/>
          <w:szCs w:val="28"/>
        </w:rPr>
        <w:t xml:space="preserve">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</w:t>
      </w:r>
      <w:r>
        <w:rPr>
          <w:sz w:val="28"/>
          <w:szCs w:val="28"/>
        </w:rPr>
        <w:t>________________________________________________________</w:t>
      </w:r>
    </w:p>
    <w:p w:rsidR="00290CDA" w:rsidRDefault="00290CDA" w:rsidP="00290CDA">
      <w:pPr>
        <w:ind w:left="-180" w:firstLine="88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</w:t>
      </w:r>
      <w:r w:rsidRPr="00DD4EC9">
        <w:rPr>
          <w:sz w:val="18"/>
          <w:szCs w:val="18"/>
        </w:rPr>
        <w:t>одноквартирного жилого дома</w:t>
      </w:r>
      <w:r>
        <w:rPr>
          <w:sz w:val="18"/>
          <w:szCs w:val="18"/>
        </w:rPr>
        <w:t>/</w:t>
      </w:r>
      <w:r w:rsidRPr="00DD4EC9">
        <w:rPr>
          <w:sz w:val="18"/>
          <w:szCs w:val="18"/>
        </w:rPr>
        <w:t xml:space="preserve"> жилого помещения в блокированном жилом доме</w:t>
      </w:r>
      <w:r>
        <w:rPr>
          <w:sz w:val="18"/>
          <w:szCs w:val="18"/>
        </w:rPr>
        <w:t>)</w:t>
      </w:r>
    </w:p>
    <w:p w:rsidR="00290CDA" w:rsidRDefault="00290CDA" w:rsidP="00290CDA">
      <w:pPr>
        <w:jc w:val="both"/>
      </w:pPr>
      <w:r w:rsidRPr="0033309E">
        <w:rPr>
          <w:sz w:val="28"/>
          <w:szCs w:val="28"/>
        </w:rPr>
        <w:t>по адресу:</w:t>
      </w:r>
      <w:r>
        <w:t xml:space="preserve"> </w:t>
      </w:r>
    </w:p>
    <w:p w:rsidR="00290CDA" w:rsidRPr="00DD4EC9" w:rsidRDefault="00290CDA" w:rsidP="00290CDA">
      <w:pPr>
        <w:jc w:val="both"/>
        <w:rPr>
          <w:sz w:val="18"/>
          <w:szCs w:val="18"/>
        </w:rPr>
      </w:pPr>
      <w:r>
        <w:t>___________________________________________________</w:t>
      </w:r>
      <w:r>
        <w:t>_____</w:t>
      </w:r>
      <w:r>
        <w:t>_____</w:t>
      </w:r>
    </w:p>
    <w:p w:rsidR="00290CDA" w:rsidRDefault="00290CDA" w:rsidP="00290CDA">
      <w:pPr>
        <w:ind w:left="-180"/>
        <w:jc w:val="both"/>
      </w:pPr>
      <w:r>
        <w:t>__________________________________</w:t>
      </w:r>
      <w:r>
        <w:t>____________________________</w:t>
      </w:r>
    </w:p>
    <w:p w:rsidR="00290CDA" w:rsidRDefault="00290CDA" w:rsidP="00290CDA">
      <w:pPr>
        <w:pStyle w:val="newncpi"/>
        <w:ind w:firstLine="0"/>
        <w:rPr>
          <w:sz w:val="30"/>
          <w:szCs w:val="30"/>
        </w:rPr>
      </w:pPr>
    </w:p>
    <w:p w:rsidR="00290CDA" w:rsidRPr="00E714DB" w:rsidRDefault="00290CDA" w:rsidP="00290CD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90CDA" w:rsidRDefault="00290CDA" w:rsidP="00290CDA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:rsidR="00290CDA" w:rsidRDefault="00290CDA" w:rsidP="00290CDA">
      <w:pPr>
        <w:pStyle w:val="newncpi0"/>
        <w:spacing w:line="276" w:lineRule="auto"/>
      </w:pPr>
      <w:r>
        <w:t>_________________________________________________</w:t>
      </w:r>
      <w:r>
        <w:t>____________________________</w:t>
      </w:r>
    </w:p>
    <w:p w:rsidR="00290CDA" w:rsidRDefault="00290CDA" w:rsidP="00290CD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0CDA" w:rsidRPr="00DD4EC9" w:rsidRDefault="00290CDA" w:rsidP="00290CDA">
      <w:pPr>
        <w:pStyle w:val="newncpi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D4EC9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:rsidR="00290CDA" w:rsidRPr="00DD4EC9" w:rsidRDefault="00290CDA" w:rsidP="00290CDA">
      <w:pPr>
        <w:pStyle w:val="newncpi"/>
        <w:ind w:firstLine="0"/>
        <w:rPr>
          <w:sz w:val="28"/>
          <w:szCs w:val="28"/>
        </w:rPr>
      </w:pPr>
      <w:r w:rsidRPr="00DD4EC9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____________________________</w:t>
      </w:r>
    </w:p>
    <w:p w:rsidR="00290CDA" w:rsidRPr="00DD4EC9" w:rsidRDefault="00290CDA" w:rsidP="00290CDA">
      <w:pPr>
        <w:pStyle w:val="newncpi"/>
        <w:rPr>
          <w:sz w:val="28"/>
          <w:szCs w:val="28"/>
        </w:rPr>
      </w:pPr>
    </w:p>
    <w:p w:rsidR="00290CDA" w:rsidRPr="00DD4EC9" w:rsidRDefault="00290CDA" w:rsidP="00290CDA">
      <w:pPr>
        <w:pStyle w:val="newncpi"/>
        <w:rPr>
          <w:sz w:val="28"/>
          <w:szCs w:val="28"/>
        </w:rPr>
      </w:pPr>
      <w:r w:rsidRPr="00DD4EC9">
        <w:rPr>
          <w:sz w:val="28"/>
          <w:szCs w:val="28"/>
        </w:rPr>
        <w:t>«____» ________________ 20 ___ г.                         ___________________</w:t>
      </w:r>
    </w:p>
    <w:p w:rsidR="00290CDA" w:rsidRPr="00DD4EC9" w:rsidRDefault="00290CDA" w:rsidP="00290CDA">
      <w:pPr>
        <w:pStyle w:val="newncpi"/>
        <w:ind w:firstLine="0"/>
        <w:rPr>
          <w:rFonts w:eastAsia="Calibri"/>
          <w:sz w:val="18"/>
          <w:szCs w:val="18"/>
          <w:lang w:eastAsia="en-US"/>
        </w:rPr>
      </w:pPr>
      <w:r w:rsidRPr="00DD4EC9">
        <w:rPr>
          <w:sz w:val="28"/>
          <w:szCs w:val="28"/>
        </w:rPr>
        <w:t xml:space="preserve">                                                                                                             </w:t>
      </w:r>
      <w:r w:rsidRPr="00DD4EC9">
        <w:rPr>
          <w:sz w:val="18"/>
          <w:szCs w:val="18"/>
        </w:rPr>
        <w:t>(подпись)</w:t>
      </w:r>
    </w:p>
    <w:p w:rsidR="00290CDA" w:rsidRPr="00843EA5" w:rsidRDefault="00290CDA" w:rsidP="00290C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90CDA" w:rsidRPr="00843EA5" w:rsidRDefault="00290CDA" w:rsidP="00290C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290CDA" w:rsidRDefault="00290CDA" w:rsidP="00290CDA">
      <w:pPr>
        <w:spacing w:line="360" w:lineRule="auto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290CDA" w:rsidRDefault="00290CDA" w:rsidP="00290CDA">
      <w:pPr>
        <w:spacing w:line="360" w:lineRule="auto"/>
        <w:rPr>
          <w:iCs/>
          <w:sz w:val="18"/>
          <w:szCs w:val="18"/>
        </w:rPr>
      </w:pPr>
      <w:r>
        <w:rPr>
          <w:b/>
          <w:color w:val="0000FF"/>
        </w:rPr>
        <w:lastRenderedPageBreak/>
        <w:t>ОБРАЗ</w:t>
      </w:r>
      <w:bookmarkStart w:id="0" w:name="_GoBack"/>
      <w:bookmarkEnd w:id="0"/>
      <w:r>
        <w:rPr>
          <w:b/>
          <w:color w:val="0000FF"/>
        </w:rPr>
        <w:t>ЕЦ</w:t>
      </w:r>
      <w:r>
        <w:rPr>
          <w:b/>
          <w:color w:val="0000FF"/>
        </w:rPr>
        <w:t xml:space="preserve"> ЗАЯВЛЕНИЯ</w:t>
      </w:r>
    </w:p>
    <w:p w:rsidR="00290CDA" w:rsidRPr="00E97717" w:rsidRDefault="00290CDA" w:rsidP="00290CDA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</w:t>
      </w:r>
      <w:r>
        <w:rPr>
          <w:iCs/>
          <w:sz w:val="18"/>
          <w:szCs w:val="18"/>
        </w:rPr>
        <w:t>___________________________</w:t>
      </w:r>
    </w:p>
    <w:p w:rsidR="00290CDA" w:rsidRPr="00E97717" w:rsidRDefault="00290CDA" w:rsidP="00290CD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290CDA" w:rsidRPr="00E97717" w:rsidRDefault="00290CDA" w:rsidP="00290CDA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</w:t>
      </w:r>
    </w:p>
    <w:p w:rsidR="00290CDA" w:rsidRPr="00E97717" w:rsidRDefault="00290CDA" w:rsidP="00290CDA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290CDA" w:rsidRDefault="00290CDA" w:rsidP="00290CDA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</w:t>
      </w:r>
      <w:proofErr w:type="spellStart"/>
      <w:proofErr w:type="gramStart"/>
      <w:r w:rsidRPr="008C457E">
        <w:rPr>
          <w:sz w:val="28"/>
          <w:szCs w:val="28"/>
        </w:rPr>
        <w:t>ки</w:t>
      </w:r>
      <w:proofErr w:type="spellEnd"/>
      <w:r w:rsidRPr="008C457E"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</w:t>
      </w:r>
    </w:p>
    <w:p w:rsidR="00290CDA" w:rsidRPr="00D30ABD" w:rsidRDefault="00290CDA" w:rsidP="00290CD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290CDA" w:rsidRPr="008C457E" w:rsidRDefault="00290CDA" w:rsidP="00290CDA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290CDA" w:rsidRPr="00290CDA" w:rsidRDefault="00290CDA" w:rsidP="00290CD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</w:t>
      </w:r>
      <w:r w:rsidRPr="0069118B">
        <w:rPr>
          <w:iCs/>
          <w:sz w:val="28"/>
          <w:szCs w:val="28"/>
        </w:rPr>
        <w:t>___________________________</w:t>
      </w:r>
      <w:r>
        <w:rPr>
          <w:iCs/>
          <w:sz w:val="28"/>
          <w:szCs w:val="28"/>
        </w:rPr>
        <w:t>______</w:t>
      </w:r>
    </w:p>
    <w:p w:rsidR="00290CDA" w:rsidRPr="00605950" w:rsidRDefault="00290CDA" w:rsidP="00290CD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290CDA" w:rsidRPr="00290CDA" w:rsidRDefault="00290CDA" w:rsidP="00290CD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 xml:space="preserve">по административной процедуре </w:t>
      </w:r>
      <w:r>
        <w:rPr>
          <w:b/>
          <w:sz w:val="28"/>
          <w:szCs w:val="28"/>
        </w:rPr>
        <w:t>10.7 «</w:t>
      </w:r>
      <w:r w:rsidRPr="00DD4EC9">
        <w:rPr>
          <w:b/>
          <w:sz w:val="28"/>
          <w:szCs w:val="28"/>
        </w:rPr>
        <w:t>Принятие решения о возмещении части расходов на приобретение котельного оборудования, работающего на древесных топливных гранулах (</w:t>
      </w:r>
      <w:proofErr w:type="spellStart"/>
      <w:r w:rsidRPr="00DD4EC9">
        <w:rPr>
          <w:b/>
          <w:sz w:val="28"/>
          <w:szCs w:val="28"/>
        </w:rPr>
        <w:t>пеллетах</w:t>
      </w:r>
      <w:proofErr w:type="spellEnd"/>
      <w:r w:rsidRPr="00DD4EC9">
        <w:rPr>
          <w:b/>
          <w:sz w:val="28"/>
          <w:szCs w:val="28"/>
        </w:rPr>
        <w:t>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одноквартирных жилых домов, жилых помещений в блокированных жилых домах</w:t>
      </w:r>
      <w:r>
        <w:rPr>
          <w:b/>
          <w:sz w:val="28"/>
          <w:szCs w:val="28"/>
        </w:rPr>
        <w:t>»</w:t>
      </w:r>
      <w:r w:rsidRPr="00DD4EC9">
        <w:rPr>
          <w:b/>
          <w:sz w:val="28"/>
          <w:szCs w:val="28"/>
        </w:rPr>
        <w:t xml:space="preserve"> </w:t>
      </w:r>
      <w:r w:rsidRPr="00605950">
        <w:rPr>
          <w:b/>
          <w:sz w:val="28"/>
          <w:szCs w:val="28"/>
        </w:rPr>
        <w:t>Указа Президента Республи</w:t>
      </w:r>
      <w:r>
        <w:rPr>
          <w:b/>
          <w:sz w:val="28"/>
          <w:szCs w:val="28"/>
        </w:rPr>
        <w:t>ки Беларусь от 26.04.2010 № 200</w:t>
      </w: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:rsidR="00290CDA" w:rsidRDefault="00290CDA" w:rsidP="00290CDA">
      <w:pPr>
        <w:jc w:val="center"/>
        <w:rPr>
          <w:sz w:val="32"/>
          <w:szCs w:val="24"/>
        </w:rPr>
      </w:pPr>
    </w:p>
    <w:p w:rsidR="00290CDA" w:rsidRDefault="00290CDA" w:rsidP="00290CDA">
      <w:pPr>
        <w:ind w:left="-180" w:firstLine="888"/>
        <w:jc w:val="both"/>
        <w:rPr>
          <w:sz w:val="28"/>
          <w:szCs w:val="28"/>
        </w:rPr>
      </w:pPr>
      <w:r w:rsidRPr="0033309E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принять решение </w:t>
      </w:r>
      <w:r w:rsidRPr="00DD4EC9">
        <w:rPr>
          <w:sz w:val="28"/>
          <w:szCs w:val="28"/>
        </w:rPr>
        <w:t>о возмещении части расходов на приобретение котельного оборудования, работающего на древесных топливных гранулах (</w:t>
      </w:r>
      <w:proofErr w:type="spellStart"/>
      <w:r w:rsidRPr="00DD4EC9">
        <w:rPr>
          <w:sz w:val="28"/>
          <w:szCs w:val="28"/>
        </w:rPr>
        <w:t>пеллетах</w:t>
      </w:r>
      <w:proofErr w:type="spellEnd"/>
      <w:r w:rsidRPr="00DD4EC9">
        <w:rPr>
          <w:sz w:val="28"/>
          <w:szCs w:val="28"/>
        </w:rPr>
        <w:t xml:space="preserve">), производителями которого являются юридические лица Республики Беларусь и государств – членов Евразийского экономического союза, для теплоснабжения </w:t>
      </w:r>
      <w:r>
        <w:rPr>
          <w:sz w:val="28"/>
          <w:szCs w:val="28"/>
        </w:rPr>
        <w:t>________________________________________________________</w:t>
      </w:r>
    </w:p>
    <w:p w:rsidR="00290CDA" w:rsidRDefault="00290CDA" w:rsidP="00290CDA">
      <w:pPr>
        <w:ind w:left="-180" w:firstLine="88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(</w:t>
      </w:r>
      <w:r w:rsidRPr="00DD4EC9">
        <w:rPr>
          <w:sz w:val="18"/>
          <w:szCs w:val="18"/>
        </w:rPr>
        <w:t>одноквартирного жилого дома</w:t>
      </w:r>
      <w:r>
        <w:rPr>
          <w:sz w:val="18"/>
          <w:szCs w:val="18"/>
        </w:rPr>
        <w:t>/</w:t>
      </w:r>
      <w:r w:rsidRPr="00DD4EC9">
        <w:rPr>
          <w:sz w:val="18"/>
          <w:szCs w:val="18"/>
        </w:rPr>
        <w:t xml:space="preserve"> жилого помещения в блокированном жилом доме</w:t>
      </w:r>
      <w:r>
        <w:rPr>
          <w:sz w:val="18"/>
          <w:szCs w:val="18"/>
        </w:rPr>
        <w:t>)</w:t>
      </w:r>
    </w:p>
    <w:p w:rsidR="00290CDA" w:rsidRDefault="00290CDA" w:rsidP="00290CDA">
      <w:pPr>
        <w:jc w:val="both"/>
      </w:pPr>
      <w:r w:rsidRPr="0033309E">
        <w:rPr>
          <w:sz w:val="28"/>
          <w:szCs w:val="28"/>
        </w:rPr>
        <w:t>по адресу:</w:t>
      </w:r>
      <w:r>
        <w:t xml:space="preserve"> </w:t>
      </w:r>
    </w:p>
    <w:p w:rsidR="00290CDA" w:rsidRPr="00DD4EC9" w:rsidRDefault="00290CDA" w:rsidP="00290CDA">
      <w:pPr>
        <w:jc w:val="both"/>
        <w:rPr>
          <w:sz w:val="18"/>
          <w:szCs w:val="18"/>
        </w:rPr>
      </w:pPr>
      <w:r>
        <w:t>_____________________________________________________________</w:t>
      </w:r>
    </w:p>
    <w:p w:rsidR="00290CDA" w:rsidRDefault="00290CDA" w:rsidP="00290CDA">
      <w:pPr>
        <w:ind w:left="-180"/>
        <w:jc w:val="both"/>
      </w:pPr>
      <w:r>
        <w:t>______________________________________________________________</w:t>
      </w:r>
    </w:p>
    <w:p w:rsidR="00290CDA" w:rsidRDefault="00290CDA" w:rsidP="00290CDA">
      <w:pPr>
        <w:pStyle w:val="newncpi"/>
        <w:ind w:firstLine="0"/>
        <w:rPr>
          <w:sz w:val="30"/>
          <w:szCs w:val="30"/>
        </w:rPr>
      </w:pPr>
    </w:p>
    <w:p w:rsidR="00290CDA" w:rsidRPr="00E714DB" w:rsidRDefault="00290CDA" w:rsidP="00290CD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290CDA" w:rsidRDefault="00290CDA" w:rsidP="00290CDA">
      <w:pPr>
        <w:pStyle w:val="newncpi0"/>
        <w:spacing w:line="276" w:lineRule="auto"/>
      </w:pPr>
      <w:r>
        <w:t>_____________________________________________________________________________</w:t>
      </w:r>
    </w:p>
    <w:p w:rsidR="00290CDA" w:rsidRDefault="00290CDA" w:rsidP="00290CDA">
      <w:pPr>
        <w:pStyle w:val="newncpi0"/>
        <w:spacing w:line="276" w:lineRule="auto"/>
      </w:pPr>
      <w:r>
        <w:t>_____________________________________________________________________________</w:t>
      </w:r>
    </w:p>
    <w:p w:rsidR="00290CDA" w:rsidRDefault="00290CDA" w:rsidP="00290CDA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90CDA" w:rsidRPr="00DD4EC9" w:rsidRDefault="00290CDA" w:rsidP="00290CDA">
      <w:pPr>
        <w:pStyle w:val="newncpi"/>
        <w:rPr>
          <w:sz w:val="28"/>
          <w:szCs w:val="28"/>
        </w:rPr>
      </w:pPr>
      <w:r w:rsidRPr="00D328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DD4EC9">
        <w:rPr>
          <w:sz w:val="28"/>
          <w:szCs w:val="28"/>
        </w:rPr>
        <w:t>Вид связи, посредством которого необходимо направить уведомление о принятом решении (при необходимости):</w:t>
      </w:r>
    </w:p>
    <w:p w:rsidR="00290CDA" w:rsidRPr="00DD4EC9" w:rsidRDefault="00290CDA" w:rsidP="00290CDA">
      <w:pPr>
        <w:pStyle w:val="newncpi"/>
        <w:ind w:firstLine="0"/>
        <w:rPr>
          <w:sz w:val="28"/>
          <w:szCs w:val="28"/>
        </w:rPr>
      </w:pPr>
      <w:r w:rsidRPr="00DD4EC9">
        <w:rPr>
          <w:sz w:val="28"/>
          <w:szCs w:val="28"/>
        </w:rPr>
        <w:t>____________________________</w:t>
      </w:r>
      <w:r>
        <w:rPr>
          <w:sz w:val="28"/>
          <w:szCs w:val="28"/>
        </w:rPr>
        <w:t>____________________________</w:t>
      </w:r>
    </w:p>
    <w:p w:rsidR="00290CDA" w:rsidRPr="00DD4EC9" w:rsidRDefault="00290CDA" w:rsidP="00290CDA">
      <w:pPr>
        <w:pStyle w:val="newncpi"/>
        <w:rPr>
          <w:sz w:val="28"/>
          <w:szCs w:val="28"/>
        </w:rPr>
      </w:pPr>
    </w:p>
    <w:p w:rsidR="00290CDA" w:rsidRPr="00DD4EC9" w:rsidRDefault="00290CDA" w:rsidP="00290CDA">
      <w:pPr>
        <w:pStyle w:val="newncpi"/>
        <w:rPr>
          <w:sz w:val="28"/>
          <w:szCs w:val="28"/>
        </w:rPr>
      </w:pPr>
      <w:r w:rsidRPr="00DD4EC9">
        <w:rPr>
          <w:sz w:val="28"/>
          <w:szCs w:val="28"/>
        </w:rPr>
        <w:t>«____» ________________ 20 ___ г.                         ___________________</w:t>
      </w:r>
    </w:p>
    <w:p w:rsidR="00290CDA" w:rsidRPr="00DD4EC9" w:rsidRDefault="00290CDA" w:rsidP="00290CDA">
      <w:pPr>
        <w:pStyle w:val="newncpi"/>
        <w:ind w:firstLine="0"/>
        <w:rPr>
          <w:rFonts w:eastAsia="Calibri"/>
          <w:sz w:val="18"/>
          <w:szCs w:val="18"/>
          <w:lang w:eastAsia="en-US"/>
        </w:rPr>
      </w:pPr>
      <w:r w:rsidRPr="00DD4EC9">
        <w:rPr>
          <w:sz w:val="28"/>
          <w:szCs w:val="28"/>
        </w:rPr>
        <w:t xml:space="preserve">                                                                                                             </w:t>
      </w:r>
      <w:r w:rsidRPr="00DD4EC9">
        <w:rPr>
          <w:sz w:val="18"/>
          <w:szCs w:val="18"/>
        </w:rPr>
        <w:t>(подпись)</w:t>
      </w:r>
    </w:p>
    <w:p w:rsidR="00290CDA" w:rsidRPr="00843EA5" w:rsidRDefault="00290CDA" w:rsidP="00290C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290CDA" w:rsidRPr="00843EA5" w:rsidRDefault="00290CDA" w:rsidP="00290CD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6406E3" w:rsidRDefault="00290CDA" w:rsidP="00290CDA">
      <w:pPr>
        <w:pStyle w:val="a3"/>
        <w:tabs>
          <w:tab w:val="left" w:pos="186"/>
          <w:tab w:val="left" w:pos="993"/>
        </w:tabs>
        <w:ind w:left="0"/>
        <w:jc w:val="both"/>
      </w:pPr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640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0CDA" w:rsidRDefault="00290CDA" w:rsidP="00290CDA">
      <w:r>
        <w:separator/>
      </w:r>
    </w:p>
  </w:endnote>
  <w:endnote w:type="continuationSeparator" w:id="0">
    <w:p w:rsidR="00290CDA" w:rsidRDefault="00290CDA" w:rsidP="00290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0CDA" w:rsidRDefault="00290CDA" w:rsidP="00290CDA">
      <w:r>
        <w:separator/>
      </w:r>
    </w:p>
  </w:footnote>
  <w:footnote w:type="continuationSeparator" w:id="0">
    <w:p w:rsidR="00290CDA" w:rsidRDefault="00290CDA" w:rsidP="00290C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CDA"/>
    <w:rsid w:val="00290CDA"/>
    <w:rsid w:val="00640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6F461"/>
  <w15:chartTrackingRefBased/>
  <w15:docId w15:val="{A350408C-67D4-4552-B4F4-60451AF2C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CD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0CDA"/>
    <w:pPr>
      <w:ind w:left="720"/>
      <w:contextualSpacing/>
    </w:pPr>
  </w:style>
  <w:style w:type="paragraph" w:customStyle="1" w:styleId="newncpi">
    <w:name w:val="newncpi"/>
    <w:basedOn w:val="a"/>
    <w:rsid w:val="00290CD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290CDA"/>
    <w:pPr>
      <w:jc w:val="both"/>
    </w:pPr>
    <w:rPr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90CD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90CD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6">
    <w:name w:val="footer"/>
    <w:basedOn w:val="a"/>
    <w:link w:val="a7"/>
    <w:uiPriority w:val="99"/>
    <w:unhideWhenUsed/>
    <w:rsid w:val="00290CD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90CD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90CD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90C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Болтушенко Елена Михайловна</dc:creator>
  <cp:keywords/>
  <dc:description/>
  <cp:lastModifiedBy>Болтушенко Елена Михайловна</cp:lastModifiedBy>
  <cp:revision>1</cp:revision>
  <cp:lastPrinted>2026-10-19T11:34:00Z</cp:lastPrinted>
  <dcterms:created xsi:type="dcterms:W3CDTF">2026-10-19T11:32:00Z</dcterms:created>
  <dcterms:modified xsi:type="dcterms:W3CDTF">2026-10-19T11:34:00Z</dcterms:modified>
</cp:coreProperties>
</file>