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4C" w:rsidRDefault="00343805" w:rsidP="00343805">
      <w:pPr>
        <w:jc w:val="center"/>
        <w:rPr>
          <w:rFonts w:ascii="Times New Roman" w:hAnsi="Times New Roman"/>
          <w:b/>
          <w:sz w:val="24"/>
          <w:szCs w:val="24"/>
        </w:rPr>
      </w:pPr>
      <w:r w:rsidRPr="00343805">
        <w:rPr>
          <w:rFonts w:ascii="Times New Roman" w:hAnsi="Times New Roman"/>
          <w:b/>
          <w:sz w:val="24"/>
          <w:szCs w:val="24"/>
        </w:rPr>
        <w:t xml:space="preserve">Укомплектование </w:t>
      </w:r>
      <w:proofErr w:type="spellStart"/>
      <w:r w:rsidRPr="00343805">
        <w:rPr>
          <w:rFonts w:ascii="Times New Roman" w:hAnsi="Times New Roman"/>
          <w:b/>
          <w:sz w:val="24"/>
          <w:szCs w:val="24"/>
        </w:rPr>
        <w:t>КиП</w:t>
      </w:r>
      <w:proofErr w:type="spellEnd"/>
      <w:r w:rsidRPr="00343805">
        <w:rPr>
          <w:rFonts w:ascii="Times New Roman" w:hAnsi="Times New Roman"/>
          <w:b/>
          <w:sz w:val="24"/>
          <w:szCs w:val="24"/>
        </w:rPr>
        <w:t xml:space="preserve"> и А, приборами учета тепловой энергии,  поверка при подготовке к отопительному периоду.</w:t>
      </w:r>
    </w:p>
    <w:p w:rsidR="00343805" w:rsidRPr="002B77F4" w:rsidRDefault="00343805" w:rsidP="00343805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 xml:space="preserve">При проведении подготовительных работ к прохождению отопительного периода, зачастую у потребителей тепловой энергии возникает вопрос оснащенности и периодичности проведения поверки приборов </w:t>
      </w:r>
      <w:proofErr w:type="spellStart"/>
      <w:r w:rsidRPr="002B77F4">
        <w:rPr>
          <w:rFonts w:ascii="Times New Roman" w:hAnsi="Times New Roman"/>
          <w:sz w:val="26"/>
          <w:szCs w:val="26"/>
        </w:rPr>
        <w:t>КИПиА</w:t>
      </w:r>
      <w:proofErr w:type="spellEnd"/>
      <w:r w:rsidRPr="002B77F4">
        <w:rPr>
          <w:rFonts w:ascii="Times New Roman" w:hAnsi="Times New Roman"/>
          <w:sz w:val="26"/>
          <w:szCs w:val="26"/>
        </w:rPr>
        <w:t>, а также приборов учета тепла в тепловых пунктах. Постараюсь ответить на данный вопрос.</w:t>
      </w:r>
    </w:p>
    <w:p w:rsidR="00B74389" w:rsidRPr="002B77F4" w:rsidRDefault="00343805" w:rsidP="00343805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 xml:space="preserve">Порядок оснащения тепловых пунктов приборами </w:t>
      </w:r>
      <w:proofErr w:type="spellStart"/>
      <w:r w:rsidRPr="002B77F4">
        <w:rPr>
          <w:rFonts w:ascii="Times New Roman" w:hAnsi="Times New Roman"/>
          <w:sz w:val="26"/>
          <w:szCs w:val="26"/>
        </w:rPr>
        <w:t>КИПиА</w:t>
      </w:r>
      <w:proofErr w:type="spellEnd"/>
      <w:r w:rsidR="00B74389" w:rsidRPr="002B77F4">
        <w:rPr>
          <w:rFonts w:ascii="Times New Roman" w:hAnsi="Times New Roman"/>
          <w:sz w:val="26"/>
          <w:szCs w:val="26"/>
        </w:rPr>
        <w:t xml:space="preserve"> прописан  в ТКП 458-2012</w:t>
      </w:r>
      <w:r w:rsidR="001D6E42" w:rsidRPr="002B77F4">
        <w:rPr>
          <w:rFonts w:ascii="Times New Roman" w:hAnsi="Times New Roman"/>
          <w:sz w:val="26"/>
          <w:szCs w:val="26"/>
        </w:rPr>
        <w:t>(02230)</w:t>
      </w:r>
      <w:r w:rsidR="00B74389" w:rsidRPr="002B77F4">
        <w:rPr>
          <w:rFonts w:ascii="Times New Roman" w:hAnsi="Times New Roman"/>
          <w:sz w:val="26"/>
          <w:szCs w:val="26"/>
        </w:rPr>
        <w:t xml:space="preserve">  п.11.47, п.11.48.</w:t>
      </w:r>
    </w:p>
    <w:p w:rsidR="00B74389" w:rsidRPr="002B77F4" w:rsidRDefault="00B74389" w:rsidP="00343805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 xml:space="preserve">В тепловых </w:t>
      </w:r>
      <w:proofErr w:type="gramStart"/>
      <w:r w:rsidRPr="002B77F4">
        <w:rPr>
          <w:rFonts w:ascii="Times New Roman" w:hAnsi="Times New Roman"/>
          <w:sz w:val="26"/>
          <w:szCs w:val="26"/>
        </w:rPr>
        <w:t>пунктах</w:t>
      </w:r>
      <w:proofErr w:type="gramEnd"/>
      <w:r w:rsidRPr="002B77F4">
        <w:rPr>
          <w:rFonts w:ascii="Times New Roman" w:hAnsi="Times New Roman"/>
          <w:sz w:val="26"/>
          <w:szCs w:val="26"/>
        </w:rPr>
        <w:t xml:space="preserve"> с расходом теплоты более 2,3 МВт должны быть установлены:</w:t>
      </w:r>
    </w:p>
    <w:p w:rsidR="00EF0FE3" w:rsidRPr="002B77F4" w:rsidRDefault="00C26AA9" w:rsidP="00343805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а) м</w:t>
      </w:r>
      <w:r w:rsidR="00B74389" w:rsidRPr="002B77F4">
        <w:rPr>
          <w:rFonts w:ascii="Times New Roman" w:hAnsi="Times New Roman"/>
          <w:sz w:val="26"/>
          <w:szCs w:val="26"/>
        </w:rPr>
        <w:t xml:space="preserve">анометры самопишущие – до и после запорной арматуры на вводе в тепловой пункт подающего и обратного трубопроводов водяных тепловых сетей, паропроводов и </w:t>
      </w:r>
      <w:proofErr w:type="spellStart"/>
      <w:r w:rsidR="00B74389" w:rsidRPr="002B77F4">
        <w:rPr>
          <w:rFonts w:ascii="Times New Roman" w:hAnsi="Times New Roman"/>
          <w:sz w:val="26"/>
          <w:szCs w:val="26"/>
        </w:rPr>
        <w:t>конденсатопроводов</w:t>
      </w:r>
      <w:proofErr w:type="spellEnd"/>
      <w:r w:rsidR="00EF0FE3" w:rsidRPr="002B77F4">
        <w:rPr>
          <w:rFonts w:ascii="Times New Roman" w:hAnsi="Times New Roman"/>
          <w:sz w:val="26"/>
          <w:szCs w:val="26"/>
        </w:rPr>
        <w:t>;</w:t>
      </w:r>
    </w:p>
    <w:p w:rsidR="00EF0FE3" w:rsidRPr="002B77F4" w:rsidRDefault="00C26AA9" w:rsidP="00343805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б) м</w:t>
      </w:r>
      <w:r w:rsidR="00EF0FE3" w:rsidRPr="002B77F4">
        <w:rPr>
          <w:rFonts w:ascii="Times New Roman" w:hAnsi="Times New Roman"/>
          <w:sz w:val="26"/>
          <w:szCs w:val="26"/>
        </w:rPr>
        <w:t xml:space="preserve">анометры показывающие: </w:t>
      </w:r>
    </w:p>
    <w:p w:rsidR="00EF0FE3" w:rsidRPr="002B77F4" w:rsidRDefault="00EF0FE3" w:rsidP="00343805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-на распределительном и сборном трубопроводах технологической схемы теплового пункта водяных тепловых сетей</w:t>
      </w:r>
    </w:p>
    <w:p w:rsidR="00B74389" w:rsidRPr="002B77F4" w:rsidRDefault="00EF0FE3" w:rsidP="00343805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- после</w:t>
      </w:r>
      <w:r w:rsidR="00B74389" w:rsidRPr="002B77F4">
        <w:rPr>
          <w:rFonts w:ascii="Times New Roman" w:hAnsi="Times New Roman"/>
          <w:sz w:val="26"/>
          <w:szCs w:val="26"/>
        </w:rPr>
        <w:t xml:space="preserve"> </w:t>
      </w:r>
      <w:r w:rsidRPr="002B77F4">
        <w:rPr>
          <w:rFonts w:ascii="Times New Roman" w:hAnsi="Times New Roman"/>
          <w:sz w:val="26"/>
          <w:szCs w:val="26"/>
        </w:rPr>
        <w:t>узла смешения;</w:t>
      </w:r>
    </w:p>
    <w:p w:rsidR="00EF0FE3" w:rsidRPr="002B77F4" w:rsidRDefault="00EF0FE3" w:rsidP="00343805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- на паропроводах до и после редукционных клапанов;</w:t>
      </w:r>
    </w:p>
    <w:p w:rsidR="00EF0FE3" w:rsidRPr="002B77F4" w:rsidRDefault="00EF0FE3" w:rsidP="00343805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 xml:space="preserve">- до запорной арматуры на вводе в тепловой пункт трубопроводов водяных тепловых сетей, </w:t>
      </w:r>
      <w:r w:rsidR="00C26AA9" w:rsidRPr="002B77F4">
        <w:rPr>
          <w:rFonts w:ascii="Times New Roman" w:hAnsi="Times New Roman"/>
          <w:sz w:val="26"/>
          <w:szCs w:val="26"/>
        </w:rPr>
        <w:t xml:space="preserve">паропроводов и </w:t>
      </w:r>
      <w:proofErr w:type="spellStart"/>
      <w:r w:rsidR="00C26AA9" w:rsidRPr="002B77F4">
        <w:rPr>
          <w:rFonts w:ascii="Times New Roman" w:hAnsi="Times New Roman"/>
          <w:sz w:val="26"/>
          <w:szCs w:val="26"/>
        </w:rPr>
        <w:t>конденсатопроводов</w:t>
      </w:r>
      <w:proofErr w:type="spellEnd"/>
      <w:r w:rsidR="00C26AA9" w:rsidRPr="002B77F4">
        <w:rPr>
          <w:rFonts w:ascii="Times New Roman" w:hAnsi="Times New Roman"/>
          <w:sz w:val="26"/>
          <w:szCs w:val="26"/>
        </w:rPr>
        <w:t>;</w:t>
      </w:r>
    </w:p>
    <w:p w:rsidR="00C26AA9" w:rsidRPr="002B77F4" w:rsidRDefault="00C26AA9" w:rsidP="00343805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- на распределительном и сборном коллекторах водяных тепловых сетей и паропроводов, после узла смешения, на паропроводах до и после редукционных клапанов;</w:t>
      </w:r>
    </w:p>
    <w:p w:rsidR="00C26AA9" w:rsidRPr="002B77F4" w:rsidRDefault="00C26AA9" w:rsidP="00343805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 xml:space="preserve">- на трубопроводах водяных тепловых сетей и паропроводах </w:t>
      </w:r>
      <w:r w:rsidR="00021CC3" w:rsidRPr="002B77F4">
        <w:rPr>
          <w:rFonts w:ascii="Times New Roman" w:hAnsi="Times New Roman"/>
          <w:sz w:val="26"/>
          <w:szCs w:val="26"/>
        </w:rPr>
        <w:t xml:space="preserve"> </w:t>
      </w:r>
      <w:r w:rsidRPr="002B77F4">
        <w:rPr>
          <w:rFonts w:ascii="Times New Roman" w:hAnsi="Times New Roman"/>
          <w:sz w:val="26"/>
          <w:szCs w:val="26"/>
        </w:rPr>
        <w:t>до и после регуляторов давления;</w:t>
      </w:r>
    </w:p>
    <w:p w:rsidR="00C26AA9" w:rsidRPr="002B77F4" w:rsidRDefault="00C26AA9" w:rsidP="00343805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 xml:space="preserve">- на подающих трубопроводах после запорной арматуры на каждом ответвлении к системам теплопотребления и на обратных трубопроводах до запорной арматуры – из систем теплопотребления; </w:t>
      </w:r>
    </w:p>
    <w:p w:rsidR="00C26AA9" w:rsidRPr="002B77F4" w:rsidRDefault="00C26AA9" w:rsidP="00343805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в) штуцера для манометров – до и после грязевиков, фильтров и счетчиков воды</w:t>
      </w:r>
      <w:r w:rsidR="00895D78" w:rsidRPr="002B77F4">
        <w:rPr>
          <w:rFonts w:ascii="Times New Roman" w:hAnsi="Times New Roman"/>
          <w:sz w:val="26"/>
          <w:szCs w:val="26"/>
        </w:rPr>
        <w:t>;</w:t>
      </w:r>
    </w:p>
    <w:p w:rsidR="00895D78" w:rsidRPr="002B77F4" w:rsidRDefault="00895D78" w:rsidP="00343805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 xml:space="preserve">г) термометры самопишущие – после запорной арматуры на вводе в тепловой пункт трубопроводов водяных тепловых сетей, паропроводов и </w:t>
      </w:r>
      <w:proofErr w:type="spellStart"/>
      <w:r w:rsidRPr="002B77F4">
        <w:rPr>
          <w:rFonts w:ascii="Times New Roman" w:hAnsi="Times New Roman"/>
          <w:sz w:val="26"/>
          <w:szCs w:val="26"/>
        </w:rPr>
        <w:t>конденсатопроводов</w:t>
      </w:r>
      <w:proofErr w:type="spellEnd"/>
      <w:r w:rsidRPr="002B77F4">
        <w:rPr>
          <w:rFonts w:ascii="Times New Roman" w:hAnsi="Times New Roman"/>
          <w:sz w:val="26"/>
          <w:szCs w:val="26"/>
        </w:rPr>
        <w:t>;</w:t>
      </w:r>
    </w:p>
    <w:p w:rsidR="00895D78" w:rsidRPr="002B77F4" w:rsidRDefault="00895D78" w:rsidP="00343805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д) термометры показывающие:</w:t>
      </w:r>
    </w:p>
    <w:p w:rsidR="00895D78" w:rsidRPr="002B77F4" w:rsidRDefault="00895D78" w:rsidP="00343805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lastRenderedPageBreak/>
        <w:t>- на распределительном и сборном трубопроводах технологической схемы теплового пункта;</w:t>
      </w:r>
    </w:p>
    <w:p w:rsidR="00895D78" w:rsidRPr="002B77F4" w:rsidRDefault="00895D78" w:rsidP="00343805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- на распределительном и сборном коллекторах паропроводов;</w:t>
      </w:r>
    </w:p>
    <w:p w:rsidR="00895D78" w:rsidRPr="002B77F4" w:rsidRDefault="00895D78" w:rsidP="00343805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- на трубопроводах водяных тепловых сетей после узла смешения;</w:t>
      </w:r>
    </w:p>
    <w:p w:rsidR="00895D78" w:rsidRPr="002B77F4" w:rsidRDefault="00895D78" w:rsidP="00343805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- на подающих и обратных трубопроводах из каждой системы теплопотребления по ходу воды перед задвижкой;</w:t>
      </w:r>
    </w:p>
    <w:p w:rsidR="00895D78" w:rsidRPr="002B77F4" w:rsidRDefault="00895D78" w:rsidP="00343805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е) регистрирующие счетчики и термометры – на подающем и обратном трубопроводах;</w:t>
      </w:r>
    </w:p>
    <w:p w:rsidR="00895D78" w:rsidRPr="002B77F4" w:rsidRDefault="00895D78" w:rsidP="00343805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ж) расходомеры или счетчики воды – на трубопроводах первичного и вторичного теплоносителей.</w:t>
      </w:r>
    </w:p>
    <w:p w:rsidR="00895D78" w:rsidRPr="002B77F4" w:rsidRDefault="00895D78" w:rsidP="00895D78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 xml:space="preserve">В тепловых </w:t>
      </w:r>
      <w:proofErr w:type="gramStart"/>
      <w:r w:rsidRPr="002B77F4">
        <w:rPr>
          <w:rFonts w:ascii="Times New Roman" w:hAnsi="Times New Roman"/>
          <w:sz w:val="26"/>
          <w:szCs w:val="26"/>
        </w:rPr>
        <w:t>пунктах</w:t>
      </w:r>
      <w:proofErr w:type="gramEnd"/>
      <w:r w:rsidRPr="002B77F4">
        <w:rPr>
          <w:rFonts w:ascii="Times New Roman" w:hAnsi="Times New Roman"/>
          <w:sz w:val="26"/>
          <w:szCs w:val="26"/>
        </w:rPr>
        <w:t xml:space="preserve"> с расходом теплоты до 2,3 МВт должны быть установлены:</w:t>
      </w:r>
    </w:p>
    <w:p w:rsidR="00895D78" w:rsidRPr="002B77F4" w:rsidRDefault="00895D78" w:rsidP="00895D78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 xml:space="preserve">а) манометры показывающие: </w:t>
      </w:r>
    </w:p>
    <w:p w:rsidR="00021CC3" w:rsidRPr="002B77F4" w:rsidRDefault="00021CC3" w:rsidP="00021CC3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 xml:space="preserve">- после запорной арматуры на вводе в тепловой пункт трубопроводов водяных тепловых сетей, паропроводов и </w:t>
      </w:r>
      <w:proofErr w:type="spellStart"/>
      <w:r w:rsidRPr="002B77F4">
        <w:rPr>
          <w:rFonts w:ascii="Times New Roman" w:hAnsi="Times New Roman"/>
          <w:sz w:val="26"/>
          <w:szCs w:val="26"/>
        </w:rPr>
        <w:t>конденсатопроводов</w:t>
      </w:r>
      <w:proofErr w:type="spellEnd"/>
      <w:r w:rsidRPr="002B77F4">
        <w:rPr>
          <w:rFonts w:ascii="Times New Roman" w:hAnsi="Times New Roman"/>
          <w:sz w:val="26"/>
          <w:szCs w:val="26"/>
        </w:rPr>
        <w:t>;</w:t>
      </w:r>
    </w:p>
    <w:p w:rsidR="00021CC3" w:rsidRPr="002B77F4" w:rsidRDefault="00021CC3" w:rsidP="00021CC3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- после узла смешения;</w:t>
      </w:r>
    </w:p>
    <w:p w:rsidR="00021CC3" w:rsidRPr="002B77F4" w:rsidRDefault="00021CC3" w:rsidP="00021CC3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- до и после регуляторов давления на трубопроводах водяных  тепловых сетей и паропроводов;</w:t>
      </w:r>
    </w:p>
    <w:p w:rsidR="00021CC3" w:rsidRPr="002B77F4" w:rsidRDefault="00021CC3" w:rsidP="00021CC3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- на паропроводах до и после редукционных клапанов;</w:t>
      </w:r>
    </w:p>
    <w:p w:rsidR="00021CC3" w:rsidRPr="002B77F4" w:rsidRDefault="00021CC3" w:rsidP="00021CC3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- на подающих трубопроводах после запорной арматуры на каждом ответвлении к системам теплопотребления и на обратных трубопроводах до запорной арматуры – из систем теплопотребления;</w:t>
      </w:r>
    </w:p>
    <w:p w:rsidR="00021CC3" w:rsidRPr="002B77F4" w:rsidRDefault="00021CC3" w:rsidP="00021CC3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б) штуцера для манометров:</w:t>
      </w:r>
    </w:p>
    <w:p w:rsidR="00021CC3" w:rsidRPr="002B77F4" w:rsidRDefault="00021CC3" w:rsidP="00021CC3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 xml:space="preserve"> – до запорной арматуры на вводе в тепловой пункт трубопроводов водяных тепловых сетей, паропроводов и </w:t>
      </w:r>
      <w:proofErr w:type="spellStart"/>
      <w:r w:rsidRPr="002B77F4">
        <w:rPr>
          <w:rFonts w:ascii="Times New Roman" w:hAnsi="Times New Roman"/>
          <w:sz w:val="26"/>
          <w:szCs w:val="26"/>
        </w:rPr>
        <w:t>конденсатопроводов</w:t>
      </w:r>
      <w:proofErr w:type="spellEnd"/>
      <w:r w:rsidRPr="002B77F4">
        <w:rPr>
          <w:rFonts w:ascii="Times New Roman" w:hAnsi="Times New Roman"/>
          <w:sz w:val="26"/>
          <w:szCs w:val="26"/>
        </w:rPr>
        <w:t>;</w:t>
      </w:r>
    </w:p>
    <w:p w:rsidR="00021CC3" w:rsidRPr="002B77F4" w:rsidRDefault="00021CC3" w:rsidP="00021CC3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– до и после грязевиков, фильтров и счетчиков воды;</w:t>
      </w:r>
    </w:p>
    <w:p w:rsidR="00021CC3" w:rsidRPr="002B77F4" w:rsidRDefault="00021CC3" w:rsidP="00021CC3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в) термометры показывающие:</w:t>
      </w:r>
    </w:p>
    <w:p w:rsidR="00021CC3" w:rsidRPr="002B77F4" w:rsidRDefault="00021CC3" w:rsidP="00021CC3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 xml:space="preserve">- после запорной арматуры на вводе в тепловой пункт трубопроводов водяных тепловых сетей, </w:t>
      </w:r>
      <w:r w:rsidR="00830DCC" w:rsidRPr="002B77F4">
        <w:rPr>
          <w:rFonts w:ascii="Times New Roman" w:hAnsi="Times New Roman"/>
          <w:sz w:val="26"/>
          <w:szCs w:val="26"/>
        </w:rPr>
        <w:t xml:space="preserve">паропроводов и </w:t>
      </w:r>
      <w:proofErr w:type="spellStart"/>
      <w:r w:rsidR="00830DCC" w:rsidRPr="002B77F4">
        <w:rPr>
          <w:rFonts w:ascii="Times New Roman" w:hAnsi="Times New Roman"/>
          <w:sz w:val="26"/>
          <w:szCs w:val="26"/>
        </w:rPr>
        <w:t>конденсатопроводов</w:t>
      </w:r>
      <w:proofErr w:type="spellEnd"/>
      <w:proofErr w:type="gramStart"/>
      <w:r w:rsidR="00830DCC" w:rsidRPr="002B77F4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830DCC" w:rsidRPr="002B77F4" w:rsidRDefault="00830DCC" w:rsidP="00021CC3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- на трубопроводах водяных тепловых сетей после узла смешения;</w:t>
      </w:r>
    </w:p>
    <w:p w:rsidR="00830DCC" w:rsidRPr="002B77F4" w:rsidRDefault="00830DCC" w:rsidP="00021CC3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- на обратных трубопроводах из систем теплопотребления по ходу воды перед задвижками;</w:t>
      </w:r>
    </w:p>
    <w:p w:rsidR="00830DCC" w:rsidRPr="002B77F4" w:rsidRDefault="00830DCC" w:rsidP="00021CC3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lastRenderedPageBreak/>
        <w:t>г) регистрирующие счетчики и термометры – на подающем и обратном трубопроводах;</w:t>
      </w:r>
    </w:p>
    <w:p w:rsidR="00830DCC" w:rsidRPr="002B77F4" w:rsidRDefault="00830DCC" w:rsidP="00021CC3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д) расходомеры или счетчики воды – на трубопроводах первичного и вторичного теплоносителей.</w:t>
      </w:r>
    </w:p>
    <w:p w:rsidR="00830DCC" w:rsidRPr="002B77F4" w:rsidRDefault="00830DCC" w:rsidP="00021CC3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 xml:space="preserve">Показывающие манометры и термометры должны предусматриваться на входе и выходе трубопроводов греющей и нагреваемой воды для каждой ступени </w:t>
      </w:r>
      <w:proofErr w:type="spellStart"/>
      <w:r w:rsidRPr="002B77F4">
        <w:rPr>
          <w:rFonts w:ascii="Times New Roman" w:hAnsi="Times New Roman"/>
          <w:sz w:val="26"/>
          <w:szCs w:val="26"/>
        </w:rPr>
        <w:t>водоподогревателей</w:t>
      </w:r>
      <w:proofErr w:type="spellEnd"/>
      <w:r w:rsidRPr="002B77F4">
        <w:rPr>
          <w:rFonts w:ascii="Times New Roman" w:hAnsi="Times New Roman"/>
          <w:sz w:val="26"/>
          <w:szCs w:val="26"/>
        </w:rPr>
        <w:t xml:space="preserve"> систем горячего водоснабжения и отопления. Показывающие манометры должны предусматриваться перед </w:t>
      </w:r>
      <w:proofErr w:type="gramStart"/>
      <w:r w:rsidRPr="002B77F4">
        <w:rPr>
          <w:rFonts w:ascii="Times New Roman" w:hAnsi="Times New Roman"/>
          <w:sz w:val="26"/>
          <w:szCs w:val="26"/>
        </w:rPr>
        <w:t>всасывающими</w:t>
      </w:r>
      <w:proofErr w:type="gramEnd"/>
      <w:r w:rsidRPr="002B77F4">
        <w:rPr>
          <w:rFonts w:ascii="Times New Roman" w:hAnsi="Times New Roman"/>
          <w:sz w:val="26"/>
          <w:szCs w:val="26"/>
        </w:rPr>
        <w:t xml:space="preserve"> и после нагнетательных патрубков насосов.</w:t>
      </w:r>
    </w:p>
    <w:p w:rsidR="00830DCC" w:rsidRPr="002B77F4" w:rsidRDefault="009B4EC6" w:rsidP="00021CC3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Требования к установке приборов учета тепловой энергии прописаны в гл.10  Правил теплоснабжения.</w:t>
      </w:r>
    </w:p>
    <w:p w:rsidR="003D2C48" w:rsidRPr="002B77F4" w:rsidRDefault="009B4EC6" w:rsidP="00021CC3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Установка и допуск в эксплуатацию приборов учета тепла осуществляется в соответствии с ТКП</w:t>
      </w:r>
      <w:r w:rsidR="000D5727">
        <w:rPr>
          <w:rFonts w:ascii="Times New Roman" w:hAnsi="Times New Roman"/>
          <w:sz w:val="26"/>
          <w:szCs w:val="26"/>
        </w:rPr>
        <w:t xml:space="preserve"> </w:t>
      </w:r>
      <w:r w:rsidRPr="002B77F4">
        <w:rPr>
          <w:rFonts w:ascii="Times New Roman" w:hAnsi="Times New Roman"/>
          <w:sz w:val="26"/>
          <w:szCs w:val="26"/>
        </w:rPr>
        <w:t xml:space="preserve">411-2012 (02230). Приборы учета тепла устанавливаются, как правило, на границе </w:t>
      </w:r>
      <w:r w:rsidR="003D2C48" w:rsidRPr="002B77F4">
        <w:rPr>
          <w:rFonts w:ascii="Times New Roman" w:hAnsi="Times New Roman"/>
          <w:sz w:val="26"/>
          <w:szCs w:val="26"/>
        </w:rPr>
        <w:t>балансовой принадлежности. Периодичность проведения поверки прибора учета тепла</w:t>
      </w:r>
      <w:r w:rsidR="002B77F4">
        <w:rPr>
          <w:rFonts w:ascii="Times New Roman" w:hAnsi="Times New Roman"/>
          <w:sz w:val="26"/>
          <w:szCs w:val="26"/>
        </w:rPr>
        <w:t>,</w:t>
      </w:r>
      <w:r w:rsidR="003D2C48" w:rsidRPr="002B77F4">
        <w:rPr>
          <w:rFonts w:ascii="Times New Roman" w:hAnsi="Times New Roman"/>
          <w:sz w:val="26"/>
          <w:szCs w:val="26"/>
        </w:rPr>
        <w:t xml:space="preserve"> </w:t>
      </w:r>
      <w:r w:rsidR="002B77F4" w:rsidRPr="002B77F4">
        <w:rPr>
          <w:rFonts w:ascii="Times New Roman" w:hAnsi="Times New Roman"/>
          <w:sz w:val="26"/>
          <w:szCs w:val="26"/>
        </w:rPr>
        <w:t>определяется</w:t>
      </w:r>
      <w:r w:rsidR="003D2C48" w:rsidRPr="002B77F4">
        <w:rPr>
          <w:rFonts w:ascii="Times New Roman" w:hAnsi="Times New Roman"/>
          <w:sz w:val="26"/>
          <w:szCs w:val="26"/>
        </w:rPr>
        <w:t xml:space="preserve"> заводом-изготовителем и отражается в техническом паспорте на конкретный прибор.</w:t>
      </w:r>
    </w:p>
    <w:p w:rsidR="003D2C48" w:rsidRPr="002B77F4" w:rsidRDefault="003D2C48" w:rsidP="00021CC3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>Приборы учета тепловой энергии с истекшим сроком действия поверки, а также исключенные из Государственного реестра средств измерений Республики Беларусь, к эксплуатации не допускаются.</w:t>
      </w:r>
    </w:p>
    <w:p w:rsidR="009B4EC6" w:rsidRPr="002B77F4" w:rsidRDefault="003D2C48" w:rsidP="00021CC3">
      <w:pPr>
        <w:rPr>
          <w:rFonts w:ascii="Times New Roman" w:hAnsi="Times New Roman"/>
          <w:sz w:val="26"/>
          <w:szCs w:val="26"/>
        </w:rPr>
      </w:pPr>
      <w:r w:rsidRPr="002B77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77F4">
        <w:rPr>
          <w:rFonts w:ascii="Times New Roman" w:hAnsi="Times New Roman"/>
          <w:sz w:val="26"/>
          <w:szCs w:val="26"/>
        </w:rPr>
        <w:t>Межповерочный</w:t>
      </w:r>
      <w:proofErr w:type="spellEnd"/>
      <w:r w:rsidRPr="002B77F4">
        <w:rPr>
          <w:rFonts w:ascii="Times New Roman" w:hAnsi="Times New Roman"/>
          <w:sz w:val="26"/>
          <w:szCs w:val="26"/>
        </w:rPr>
        <w:t xml:space="preserve"> интервал приборов </w:t>
      </w:r>
      <w:proofErr w:type="spellStart"/>
      <w:r w:rsidRPr="002B77F4">
        <w:rPr>
          <w:rFonts w:ascii="Times New Roman" w:hAnsi="Times New Roman"/>
          <w:sz w:val="26"/>
          <w:szCs w:val="26"/>
        </w:rPr>
        <w:t>КИПиА</w:t>
      </w:r>
      <w:proofErr w:type="spellEnd"/>
      <w:r w:rsidRPr="002B77F4">
        <w:rPr>
          <w:rFonts w:ascii="Times New Roman" w:hAnsi="Times New Roman"/>
          <w:sz w:val="26"/>
          <w:szCs w:val="26"/>
        </w:rPr>
        <w:t xml:space="preserve">, установленных в тепловых пунктах, </w:t>
      </w:r>
      <w:r w:rsidR="001D6E42" w:rsidRPr="002B77F4">
        <w:rPr>
          <w:rFonts w:ascii="Times New Roman" w:hAnsi="Times New Roman"/>
          <w:sz w:val="26"/>
          <w:szCs w:val="26"/>
        </w:rPr>
        <w:t>регламентируется п.29.5 ТКП 458-2012</w:t>
      </w:r>
      <w:r w:rsidRPr="002B77F4">
        <w:rPr>
          <w:rFonts w:ascii="Times New Roman" w:hAnsi="Times New Roman"/>
          <w:sz w:val="26"/>
          <w:szCs w:val="26"/>
        </w:rPr>
        <w:t xml:space="preserve"> </w:t>
      </w:r>
      <w:r w:rsidR="001D6E42" w:rsidRPr="002B77F4">
        <w:rPr>
          <w:rFonts w:ascii="Times New Roman" w:hAnsi="Times New Roman"/>
          <w:sz w:val="26"/>
          <w:szCs w:val="26"/>
        </w:rPr>
        <w:t xml:space="preserve">(02230). </w:t>
      </w:r>
      <w:proofErr w:type="spellStart"/>
      <w:r w:rsidR="001D6E42" w:rsidRPr="002B77F4">
        <w:rPr>
          <w:rFonts w:ascii="Times New Roman" w:hAnsi="Times New Roman"/>
          <w:sz w:val="26"/>
          <w:szCs w:val="26"/>
        </w:rPr>
        <w:t>Межповерочный</w:t>
      </w:r>
      <w:proofErr w:type="spellEnd"/>
      <w:r w:rsidR="001D6E42" w:rsidRPr="002B77F4">
        <w:rPr>
          <w:rFonts w:ascii="Times New Roman" w:hAnsi="Times New Roman"/>
          <w:sz w:val="26"/>
          <w:szCs w:val="26"/>
        </w:rPr>
        <w:t xml:space="preserve"> интервал для средств измерений, подлежащих поверке в органах Государственной метрологической службы</w:t>
      </w:r>
      <w:r w:rsidR="002B77F4">
        <w:rPr>
          <w:rFonts w:ascii="Times New Roman" w:hAnsi="Times New Roman"/>
          <w:sz w:val="26"/>
          <w:szCs w:val="26"/>
        </w:rPr>
        <w:t xml:space="preserve">, </w:t>
      </w:r>
      <w:r w:rsidR="001D6E42" w:rsidRPr="002B77F4">
        <w:rPr>
          <w:rFonts w:ascii="Times New Roman" w:hAnsi="Times New Roman"/>
          <w:sz w:val="26"/>
          <w:szCs w:val="26"/>
        </w:rPr>
        <w:t xml:space="preserve"> устанавливается этими органами, </w:t>
      </w:r>
      <w:r w:rsidR="002B77F4" w:rsidRPr="002B77F4">
        <w:rPr>
          <w:rFonts w:ascii="Times New Roman" w:hAnsi="Times New Roman"/>
          <w:sz w:val="26"/>
          <w:szCs w:val="26"/>
        </w:rPr>
        <w:t xml:space="preserve"> </w:t>
      </w:r>
      <w:r w:rsidR="001D6E42" w:rsidRPr="002B77F4">
        <w:rPr>
          <w:rFonts w:ascii="Times New Roman" w:hAnsi="Times New Roman"/>
          <w:sz w:val="26"/>
          <w:szCs w:val="26"/>
        </w:rPr>
        <w:t xml:space="preserve">для остальных – их владельцами. </w:t>
      </w:r>
      <w:r w:rsidRPr="002B77F4">
        <w:rPr>
          <w:rFonts w:ascii="Times New Roman" w:hAnsi="Times New Roman"/>
          <w:sz w:val="26"/>
          <w:szCs w:val="26"/>
        </w:rPr>
        <w:t xml:space="preserve">    </w:t>
      </w:r>
      <w:r w:rsidR="009B4EC6" w:rsidRPr="002B77F4">
        <w:rPr>
          <w:rFonts w:ascii="Times New Roman" w:hAnsi="Times New Roman"/>
          <w:sz w:val="26"/>
          <w:szCs w:val="26"/>
        </w:rPr>
        <w:t xml:space="preserve"> </w:t>
      </w:r>
    </w:p>
    <w:p w:rsidR="002B12F2" w:rsidRDefault="002B12F2" w:rsidP="002B12F2">
      <w:pPr>
        <w:spacing w:before="120"/>
        <w:ind w:firstLine="709"/>
        <w:jc w:val="both"/>
        <w:rPr>
          <w:rStyle w:val="2"/>
          <w:rFonts w:ascii="Times New Roman" w:hAnsi="Times New Roman"/>
          <w:color w:val="000000"/>
          <w:sz w:val="26"/>
        </w:rPr>
      </w:pPr>
      <w:r w:rsidRPr="004C0493">
        <w:rPr>
          <w:rStyle w:val="2"/>
          <w:rFonts w:ascii="Times New Roman" w:hAnsi="Times New Roman"/>
          <w:color w:val="000000"/>
          <w:sz w:val="26"/>
        </w:rPr>
        <w:t xml:space="preserve">Техническими нормативными правовыми актами Республики Беларусь, </w:t>
      </w:r>
      <w:proofErr w:type="gramStart"/>
      <w:r w:rsidRPr="004C0493">
        <w:rPr>
          <w:rStyle w:val="2"/>
          <w:rFonts w:ascii="Times New Roman" w:hAnsi="Times New Roman"/>
          <w:color w:val="000000"/>
          <w:sz w:val="26"/>
        </w:rPr>
        <w:t>контроль за</w:t>
      </w:r>
      <w:proofErr w:type="gramEnd"/>
      <w:r w:rsidRPr="004C0493">
        <w:rPr>
          <w:rStyle w:val="2"/>
          <w:rFonts w:ascii="Times New Roman" w:hAnsi="Times New Roman"/>
          <w:color w:val="000000"/>
          <w:sz w:val="26"/>
        </w:rPr>
        <w:t xml:space="preserve"> исполнением которых</w:t>
      </w:r>
      <w:r>
        <w:rPr>
          <w:rStyle w:val="2"/>
          <w:rFonts w:ascii="Times New Roman" w:hAnsi="Times New Roman"/>
          <w:color w:val="000000"/>
          <w:sz w:val="26"/>
        </w:rPr>
        <w:t xml:space="preserve"> возложен на органы </w:t>
      </w:r>
      <w:proofErr w:type="spellStart"/>
      <w:r>
        <w:rPr>
          <w:rStyle w:val="2"/>
          <w:rFonts w:ascii="Times New Roman" w:hAnsi="Times New Roman"/>
          <w:color w:val="000000"/>
          <w:sz w:val="26"/>
        </w:rPr>
        <w:t>Г</w:t>
      </w:r>
      <w:r w:rsidRPr="004C0493">
        <w:rPr>
          <w:rStyle w:val="2"/>
          <w:rFonts w:ascii="Times New Roman" w:hAnsi="Times New Roman"/>
          <w:color w:val="000000"/>
          <w:sz w:val="26"/>
        </w:rPr>
        <w:t>осэнергогазнадзора</w:t>
      </w:r>
      <w:proofErr w:type="spellEnd"/>
      <w:r w:rsidRPr="004C0493">
        <w:rPr>
          <w:rStyle w:val="2"/>
          <w:rFonts w:ascii="Times New Roman" w:hAnsi="Times New Roman"/>
          <w:color w:val="000000"/>
          <w:sz w:val="26"/>
        </w:rPr>
        <w:t xml:space="preserve">, установлены требования о необходимости периодического проведения поверки технических манометров, используемых организациями - потребителями тепловой энергии и установленных на трубопроводах и оборудовании в системах теплопотребления (центральные и индивидуальные тепловые пункты, отопление, горячее водоснабжение, теплоснабжение вентиляции и др.). </w:t>
      </w:r>
      <w:proofErr w:type="gramStart"/>
      <w:r w:rsidRPr="004C0493">
        <w:rPr>
          <w:rStyle w:val="2"/>
          <w:rFonts w:ascii="Times New Roman" w:hAnsi="Times New Roman"/>
          <w:color w:val="000000"/>
          <w:sz w:val="26"/>
        </w:rPr>
        <w:t xml:space="preserve">Данные системы (за исключением находящихся у них оборудования и трубопроводов поднадзорных </w:t>
      </w:r>
      <w:proofErr w:type="spellStart"/>
      <w:r w:rsidRPr="004C0493">
        <w:rPr>
          <w:rStyle w:val="2"/>
          <w:rFonts w:ascii="Times New Roman" w:hAnsi="Times New Roman"/>
          <w:color w:val="000000"/>
          <w:sz w:val="26"/>
        </w:rPr>
        <w:t>Госпромнадзору</w:t>
      </w:r>
      <w:proofErr w:type="spellEnd"/>
      <w:r w:rsidRPr="004C0493">
        <w:rPr>
          <w:rStyle w:val="2"/>
          <w:rFonts w:ascii="Times New Roman" w:hAnsi="Times New Roman"/>
          <w:color w:val="000000"/>
          <w:sz w:val="26"/>
        </w:rPr>
        <w:t>) не входят в сферу государственной метрологии согласно “Перечню областей в сфере законодательной метрологии, в которых применение средств измерений допускается после их поверки с установленной периодичностью (</w:t>
      </w:r>
      <w:proofErr w:type="spellStart"/>
      <w:r w:rsidRPr="004C0493">
        <w:rPr>
          <w:rStyle w:val="2"/>
          <w:rFonts w:ascii="Times New Roman" w:hAnsi="Times New Roman"/>
          <w:color w:val="000000"/>
          <w:sz w:val="26"/>
        </w:rPr>
        <w:t>межповерочным</w:t>
      </w:r>
      <w:proofErr w:type="spellEnd"/>
      <w:r w:rsidRPr="004C0493">
        <w:rPr>
          <w:rStyle w:val="2"/>
          <w:rFonts w:ascii="Times New Roman" w:hAnsi="Times New Roman"/>
          <w:color w:val="000000"/>
          <w:sz w:val="26"/>
        </w:rPr>
        <w:t xml:space="preserve"> интервалом) юридическими лицами, входящими в государственную метрологическую службу”, утвержденному постановлением </w:t>
      </w:r>
      <w:r w:rsidRPr="004C0493">
        <w:rPr>
          <w:rStyle w:val="2"/>
          <w:rFonts w:ascii="Times New Roman" w:hAnsi="Times New Roman"/>
          <w:color w:val="000000"/>
          <w:sz w:val="26"/>
        </w:rPr>
        <w:lastRenderedPageBreak/>
        <w:t xml:space="preserve">Государственного комитета по стандартизации Республики Беларусь 16 марта </w:t>
      </w:r>
      <w:smartTag w:uri="urn:schemas-microsoft-com:office:smarttags" w:element="metricconverter">
        <w:smartTagPr>
          <w:attr w:name="ProductID" w:val="2007 г"/>
        </w:smartTagPr>
        <w:r w:rsidRPr="004C0493">
          <w:rPr>
            <w:rStyle w:val="2"/>
            <w:rFonts w:ascii="Times New Roman" w:hAnsi="Times New Roman"/>
            <w:color w:val="000000"/>
            <w:sz w:val="26"/>
          </w:rPr>
          <w:t>2007 г</w:t>
        </w:r>
      </w:smartTag>
      <w:r w:rsidRPr="004C0493">
        <w:rPr>
          <w:rStyle w:val="2"/>
          <w:rFonts w:ascii="Times New Roman" w:hAnsi="Times New Roman"/>
          <w:color w:val="000000"/>
          <w:sz w:val="26"/>
        </w:rPr>
        <w:t>. № 17.</w:t>
      </w:r>
      <w:proofErr w:type="gramEnd"/>
    </w:p>
    <w:p w:rsidR="002B12F2" w:rsidRDefault="002B12F2" w:rsidP="002B12F2">
      <w:pPr>
        <w:spacing w:before="120"/>
        <w:ind w:firstLine="709"/>
        <w:jc w:val="both"/>
        <w:rPr>
          <w:rStyle w:val="2"/>
          <w:rFonts w:ascii="Times New Roman" w:hAnsi="Times New Roman"/>
          <w:color w:val="000000"/>
          <w:sz w:val="26"/>
        </w:rPr>
      </w:pPr>
      <w:proofErr w:type="gramStart"/>
      <w:r w:rsidRPr="00B72B78">
        <w:rPr>
          <w:rStyle w:val="2"/>
          <w:rFonts w:ascii="Times New Roman" w:hAnsi="Times New Roman"/>
          <w:color w:val="000000"/>
          <w:sz w:val="26"/>
        </w:rPr>
        <w:t>В соответствии со ст. 25 Закона Республики Беларусь “Об обеспечении единства измерений”</w:t>
      </w:r>
      <w:r w:rsidR="002B77F4">
        <w:rPr>
          <w:rStyle w:val="2"/>
          <w:rFonts w:ascii="Times New Roman" w:hAnsi="Times New Roman"/>
          <w:color w:val="000000"/>
          <w:sz w:val="26"/>
        </w:rPr>
        <w:t>,</w:t>
      </w:r>
      <w:r w:rsidRPr="00B72B78">
        <w:rPr>
          <w:rStyle w:val="2"/>
          <w:rFonts w:ascii="Times New Roman" w:hAnsi="Times New Roman"/>
          <w:color w:val="000000"/>
          <w:sz w:val="26"/>
        </w:rPr>
        <w:t xml:space="preserve"> периодичность осуществления поверки средств измерений, применяемых вне сферы законодательной метрологии, устанавливается юридическими лицами, индивидуальными предпринимателями и иными физическими лицами, применяющими эти средства измерений.</w:t>
      </w:r>
      <w:proofErr w:type="gramEnd"/>
    </w:p>
    <w:p w:rsidR="002B12F2" w:rsidRDefault="002B12F2" w:rsidP="002B12F2">
      <w:pPr>
        <w:spacing w:before="120"/>
        <w:ind w:firstLine="709"/>
        <w:jc w:val="both"/>
        <w:rPr>
          <w:rStyle w:val="2"/>
          <w:rFonts w:ascii="Times New Roman" w:hAnsi="Times New Roman"/>
          <w:color w:val="000000"/>
          <w:sz w:val="26"/>
        </w:rPr>
      </w:pPr>
      <w:proofErr w:type="gramStart"/>
      <w:r>
        <w:rPr>
          <w:rStyle w:val="2"/>
          <w:rFonts w:ascii="Times New Roman" w:hAnsi="Times New Roman"/>
          <w:color w:val="000000"/>
          <w:sz w:val="26"/>
        </w:rPr>
        <w:t xml:space="preserve">На основании вышеизложенного, в соответствии с п.11.3 ТКП 459-2012 «Правила техники безопасности при эксплуатации </w:t>
      </w:r>
      <w:proofErr w:type="spellStart"/>
      <w:r>
        <w:rPr>
          <w:rStyle w:val="2"/>
          <w:rFonts w:ascii="Times New Roman" w:hAnsi="Times New Roman"/>
          <w:color w:val="000000"/>
          <w:sz w:val="26"/>
        </w:rPr>
        <w:t>теплоустановок</w:t>
      </w:r>
      <w:proofErr w:type="spellEnd"/>
      <w:r>
        <w:rPr>
          <w:rStyle w:val="2"/>
          <w:rFonts w:ascii="Times New Roman" w:hAnsi="Times New Roman"/>
          <w:color w:val="000000"/>
          <w:sz w:val="26"/>
        </w:rPr>
        <w:t xml:space="preserve"> и тепловых сетей потребителей», требований заводов-изготовителей теплотехнического оборудования по недопущению превышения максимально-допустимого давления в оборудовании и на основании статистических сведений по эксплуатации и прохождению поверки манометров </w:t>
      </w:r>
      <w:r w:rsidR="002B77F4">
        <w:rPr>
          <w:rStyle w:val="2"/>
          <w:rFonts w:ascii="Times New Roman" w:hAnsi="Times New Roman"/>
          <w:color w:val="000000"/>
          <w:sz w:val="26"/>
        </w:rPr>
        <w:t xml:space="preserve">руководством </w:t>
      </w:r>
      <w:r w:rsidR="002B77F4" w:rsidRPr="00B72B78">
        <w:rPr>
          <w:rStyle w:val="2"/>
          <w:rFonts w:ascii="Times New Roman" w:hAnsi="Times New Roman"/>
          <w:color w:val="000000"/>
          <w:sz w:val="26"/>
        </w:rPr>
        <w:t>юридическ</w:t>
      </w:r>
      <w:r w:rsidR="002B77F4">
        <w:rPr>
          <w:rStyle w:val="2"/>
          <w:rFonts w:ascii="Times New Roman" w:hAnsi="Times New Roman"/>
          <w:color w:val="000000"/>
          <w:sz w:val="26"/>
        </w:rPr>
        <w:t>ого</w:t>
      </w:r>
      <w:r w:rsidR="002B77F4" w:rsidRPr="00B72B78">
        <w:rPr>
          <w:rStyle w:val="2"/>
          <w:rFonts w:ascii="Times New Roman" w:hAnsi="Times New Roman"/>
          <w:color w:val="000000"/>
          <w:sz w:val="26"/>
        </w:rPr>
        <w:t xml:space="preserve"> лица, индивидуальн</w:t>
      </w:r>
      <w:r w:rsidR="002B77F4">
        <w:rPr>
          <w:rStyle w:val="2"/>
          <w:rFonts w:ascii="Times New Roman" w:hAnsi="Times New Roman"/>
          <w:color w:val="000000"/>
          <w:sz w:val="26"/>
        </w:rPr>
        <w:t>ого</w:t>
      </w:r>
      <w:r w:rsidR="002B77F4" w:rsidRPr="00B72B78">
        <w:rPr>
          <w:rStyle w:val="2"/>
          <w:rFonts w:ascii="Times New Roman" w:hAnsi="Times New Roman"/>
          <w:color w:val="000000"/>
          <w:sz w:val="26"/>
        </w:rPr>
        <w:t xml:space="preserve"> предпринимателя и ин</w:t>
      </w:r>
      <w:r w:rsidR="002B77F4">
        <w:rPr>
          <w:rStyle w:val="2"/>
          <w:rFonts w:ascii="Times New Roman" w:hAnsi="Times New Roman"/>
          <w:color w:val="000000"/>
          <w:sz w:val="26"/>
        </w:rPr>
        <w:t>ого</w:t>
      </w:r>
      <w:r w:rsidR="002B77F4" w:rsidRPr="00B72B78">
        <w:rPr>
          <w:rStyle w:val="2"/>
          <w:rFonts w:ascii="Times New Roman" w:hAnsi="Times New Roman"/>
          <w:color w:val="000000"/>
          <w:sz w:val="26"/>
        </w:rPr>
        <w:t xml:space="preserve"> физическ</w:t>
      </w:r>
      <w:r w:rsidR="002B77F4">
        <w:rPr>
          <w:rStyle w:val="2"/>
          <w:rFonts w:ascii="Times New Roman" w:hAnsi="Times New Roman"/>
          <w:color w:val="000000"/>
          <w:sz w:val="26"/>
        </w:rPr>
        <w:t>ого</w:t>
      </w:r>
      <w:r w:rsidR="002B77F4" w:rsidRPr="00B72B78">
        <w:rPr>
          <w:rStyle w:val="2"/>
          <w:rFonts w:ascii="Times New Roman" w:hAnsi="Times New Roman"/>
          <w:color w:val="000000"/>
          <w:sz w:val="26"/>
        </w:rPr>
        <w:t xml:space="preserve"> лица</w:t>
      </w:r>
      <w:r w:rsidR="002B77F4">
        <w:rPr>
          <w:rStyle w:val="2"/>
          <w:rFonts w:ascii="Times New Roman" w:hAnsi="Times New Roman"/>
          <w:color w:val="000000"/>
          <w:sz w:val="26"/>
        </w:rPr>
        <w:t xml:space="preserve"> </w:t>
      </w:r>
      <w:r>
        <w:rPr>
          <w:rStyle w:val="2"/>
          <w:rFonts w:ascii="Times New Roman" w:hAnsi="Times New Roman"/>
          <w:color w:val="000000"/>
          <w:sz w:val="26"/>
        </w:rPr>
        <w:t xml:space="preserve"> распорядительным документом в</w:t>
      </w:r>
      <w:r w:rsidR="002B77F4">
        <w:rPr>
          <w:rStyle w:val="2"/>
          <w:rFonts w:ascii="Times New Roman" w:hAnsi="Times New Roman"/>
          <w:color w:val="000000"/>
          <w:sz w:val="26"/>
        </w:rPr>
        <w:t>носятся</w:t>
      </w:r>
      <w:r>
        <w:rPr>
          <w:rStyle w:val="2"/>
          <w:rFonts w:ascii="Times New Roman" w:hAnsi="Times New Roman"/>
          <w:color w:val="000000"/>
          <w:sz w:val="26"/>
        </w:rPr>
        <w:t xml:space="preserve"> изменения в руководства (инструкции) по эксплуатации</w:t>
      </w:r>
      <w:proofErr w:type="gramEnd"/>
      <w:r>
        <w:rPr>
          <w:rStyle w:val="2"/>
          <w:rFonts w:ascii="Times New Roman" w:hAnsi="Times New Roman"/>
          <w:color w:val="000000"/>
          <w:sz w:val="26"/>
        </w:rPr>
        <w:t xml:space="preserve"> систем теплопотребления (тепловых пунктов), в которых самостоятельно определ</w:t>
      </w:r>
      <w:r w:rsidR="002B77F4">
        <w:rPr>
          <w:rStyle w:val="2"/>
          <w:rFonts w:ascii="Times New Roman" w:hAnsi="Times New Roman"/>
          <w:color w:val="000000"/>
          <w:sz w:val="26"/>
        </w:rPr>
        <w:t>яются</w:t>
      </w:r>
      <w:r>
        <w:rPr>
          <w:rStyle w:val="2"/>
          <w:rFonts w:ascii="Times New Roman" w:hAnsi="Times New Roman"/>
          <w:color w:val="000000"/>
          <w:sz w:val="26"/>
        </w:rPr>
        <w:t xml:space="preserve"> обоснованные сроки проведения поверок технических манометров (рекомендовано один раза в три года) кроме манометров, установленных на подающих трубопроводах в системах теплопотребления (отопления, горячего водоснабжения, теплоснабжения вентиляции), где </w:t>
      </w:r>
      <w:proofErr w:type="spellStart"/>
      <w:r>
        <w:rPr>
          <w:rStyle w:val="2"/>
          <w:rFonts w:ascii="Times New Roman" w:hAnsi="Times New Roman"/>
          <w:color w:val="000000"/>
          <w:sz w:val="26"/>
        </w:rPr>
        <w:t>межповерочный</w:t>
      </w:r>
      <w:proofErr w:type="spellEnd"/>
      <w:r>
        <w:rPr>
          <w:rStyle w:val="2"/>
          <w:rFonts w:ascii="Times New Roman" w:hAnsi="Times New Roman"/>
          <w:color w:val="000000"/>
          <w:sz w:val="26"/>
        </w:rPr>
        <w:t xml:space="preserve"> интервал должен соответствовать требованиям завода-изго</w:t>
      </w:r>
      <w:r w:rsidR="00BE2A4F">
        <w:rPr>
          <w:rStyle w:val="2"/>
          <w:rFonts w:ascii="Times New Roman" w:hAnsi="Times New Roman"/>
          <w:color w:val="000000"/>
          <w:sz w:val="26"/>
        </w:rPr>
        <w:t>товителя технического манометра или термометра.</w:t>
      </w:r>
    </w:p>
    <w:p w:rsidR="00BE2A4F" w:rsidRDefault="00BE2A4F" w:rsidP="002B12F2">
      <w:pPr>
        <w:spacing w:before="120"/>
        <w:ind w:firstLine="709"/>
        <w:jc w:val="both"/>
        <w:rPr>
          <w:rStyle w:val="2"/>
          <w:rFonts w:ascii="Times New Roman" w:hAnsi="Times New Roman"/>
          <w:color w:val="000000"/>
          <w:sz w:val="26"/>
        </w:rPr>
      </w:pPr>
      <w:r>
        <w:rPr>
          <w:rStyle w:val="2"/>
          <w:rFonts w:ascii="Times New Roman" w:hAnsi="Times New Roman"/>
          <w:color w:val="000000"/>
          <w:sz w:val="26"/>
        </w:rPr>
        <w:t>Начальник Мстиславской РЭГИ                                   Крот А.Г.</w:t>
      </w:r>
      <w:bookmarkStart w:id="0" w:name="_GoBack"/>
      <w:bookmarkEnd w:id="0"/>
    </w:p>
    <w:p w:rsidR="00021CC3" w:rsidRDefault="00021CC3" w:rsidP="00021CC3">
      <w:pPr>
        <w:rPr>
          <w:rFonts w:ascii="Times New Roman" w:hAnsi="Times New Roman"/>
          <w:b/>
          <w:sz w:val="24"/>
          <w:szCs w:val="24"/>
        </w:rPr>
      </w:pPr>
    </w:p>
    <w:p w:rsidR="00021CC3" w:rsidRDefault="00021CC3" w:rsidP="00021CC3">
      <w:pPr>
        <w:rPr>
          <w:rFonts w:ascii="Times New Roman" w:hAnsi="Times New Roman"/>
          <w:b/>
          <w:sz w:val="24"/>
          <w:szCs w:val="24"/>
        </w:rPr>
      </w:pPr>
    </w:p>
    <w:p w:rsidR="00021CC3" w:rsidRDefault="00021CC3" w:rsidP="00021CC3">
      <w:pPr>
        <w:rPr>
          <w:rFonts w:ascii="Times New Roman" w:hAnsi="Times New Roman"/>
          <w:b/>
          <w:sz w:val="24"/>
          <w:szCs w:val="24"/>
        </w:rPr>
      </w:pPr>
    </w:p>
    <w:p w:rsidR="00021CC3" w:rsidRDefault="00021CC3" w:rsidP="00021CC3">
      <w:pPr>
        <w:rPr>
          <w:rFonts w:ascii="Times New Roman" w:hAnsi="Times New Roman"/>
          <w:b/>
          <w:sz w:val="24"/>
          <w:szCs w:val="24"/>
        </w:rPr>
      </w:pPr>
    </w:p>
    <w:p w:rsidR="00895D78" w:rsidRPr="00B74389" w:rsidRDefault="00895D78" w:rsidP="00343805">
      <w:pPr>
        <w:rPr>
          <w:rFonts w:ascii="Times New Roman" w:hAnsi="Times New Roman"/>
          <w:b/>
          <w:sz w:val="24"/>
          <w:szCs w:val="24"/>
        </w:rPr>
      </w:pPr>
    </w:p>
    <w:sectPr w:rsidR="00895D78" w:rsidRPr="00B7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08"/>
    <w:rsid w:val="00021CC3"/>
    <w:rsid w:val="000D5727"/>
    <w:rsid w:val="001D214C"/>
    <w:rsid w:val="001D6E42"/>
    <w:rsid w:val="002B12F2"/>
    <w:rsid w:val="002B77F4"/>
    <w:rsid w:val="00322708"/>
    <w:rsid w:val="00343805"/>
    <w:rsid w:val="003D2C48"/>
    <w:rsid w:val="00655381"/>
    <w:rsid w:val="00830DCC"/>
    <w:rsid w:val="00895D78"/>
    <w:rsid w:val="009B4EC6"/>
    <w:rsid w:val="00B74389"/>
    <w:rsid w:val="00BE2A4F"/>
    <w:rsid w:val="00C26AA9"/>
    <w:rsid w:val="00E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B12F2"/>
    <w:rPr>
      <w:rFonts w:ascii="Sylfaen" w:hAnsi="Sylfae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12F2"/>
    <w:pPr>
      <w:widowControl w:val="0"/>
      <w:shd w:val="clear" w:color="auto" w:fill="FFFFFF"/>
      <w:spacing w:after="0" w:line="240" w:lineRule="atLeast"/>
    </w:pPr>
    <w:rPr>
      <w:rFonts w:ascii="Sylfaen" w:hAnsi="Sylfae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B12F2"/>
    <w:rPr>
      <w:rFonts w:ascii="Sylfaen" w:hAnsi="Sylfae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12F2"/>
    <w:pPr>
      <w:widowControl w:val="0"/>
      <w:shd w:val="clear" w:color="auto" w:fill="FFFFFF"/>
      <w:spacing w:after="0" w:line="240" w:lineRule="atLeast"/>
    </w:pPr>
    <w:rPr>
      <w:rFonts w:ascii="Sylfaen" w:hAnsi="Sylfae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Госэнергогазнадзор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 А.Г.</dc:creator>
  <cp:keywords/>
  <dc:description/>
  <cp:lastModifiedBy>Крот А.Г.</cp:lastModifiedBy>
  <cp:revision>7</cp:revision>
  <dcterms:created xsi:type="dcterms:W3CDTF">2021-06-14T06:57:00Z</dcterms:created>
  <dcterms:modified xsi:type="dcterms:W3CDTF">2021-06-15T12:15:00Z</dcterms:modified>
</cp:coreProperties>
</file>