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C6" w:rsidRPr="00EF67A1" w:rsidRDefault="005E58C6" w:rsidP="005E58C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caps/>
          <w:color w:val="FF0000"/>
          <w:kern w:val="36"/>
          <w:sz w:val="28"/>
          <w:szCs w:val="28"/>
          <w:lang w:eastAsia="ru-RU"/>
        </w:rPr>
      </w:pPr>
      <w:r w:rsidRPr="00BC769E">
        <w:rPr>
          <w:rFonts w:ascii="Times New Roman" w:eastAsia="Times New Roman" w:hAnsi="Times New Roman"/>
          <w:b/>
          <w:bCs/>
          <w:caps/>
          <w:color w:val="FF0000"/>
          <w:kern w:val="36"/>
          <w:sz w:val="28"/>
          <w:szCs w:val="28"/>
          <w:lang w:eastAsia="ru-RU"/>
        </w:rPr>
        <w:t>Отдел по работе с обращениями граждан и юридических лиц РАЙисполкома</w:t>
      </w:r>
    </w:p>
    <w:p w:rsidR="005E58C6" w:rsidRDefault="005E58C6" w:rsidP="005E58C6">
      <w:pPr>
        <w:spacing w:after="0" w:line="240" w:lineRule="auto"/>
        <w:jc w:val="both"/>
        <w:rPr>
          <w:rFonts w:ascii="Times New Roman" w:eastAsia="Times New Roman" w:hAnsi="Times New Roman"/>
          <w:color w:val="999999"/>
          <w:sz w:val="28"/>
          <w:szCs w:val="28"/>
          <w:lang w:eastAsia="ru-RU"/>
        </w:rPr>
      </w:pPr>
    </w:p>
    <w:p w:rsidR="005E58C6" w:rsidRDefault="005E58C6" w:rsidP="005E58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 и юридических лиц райисполкома является структурным подразделением райисполкома, относящимся к аппарату райисполкома.</w:t>
      </w:r>
    </w:p>
    <w:p w:rsidR="005E58C6" w:rsidRDefault="005E58C6" w:rsidP="005E58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расположен в кабинете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207 здания по месту нахождения райисполкома (г. Мстиславль, ул. Калинина, д.21) </w:t>
      </w:r>
    </w:p>
    <w:p w:rsidR="005E58C6" w:rsidRDefault="005E58C6" w:rsidP="005E58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58C6" w:rsidRPr="00EF67A1" w:rsidRDefault="005E58C6" w:rsidP="005E58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00B0F0"/>
          <w:sz w:val="28"/>
          <w:szCs w:val="28"/>
          <w:lang w:eastAsia="ru-RU"/>
        </w:rPr>
      </w:pPr>
      <w:r w:rsidRPr="00EF67A1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Режим работы:</w:t>
      </w:r>
      <w:r w:rsidRPr="00EF67A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EF67A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br/>
      </w:r>
      <w:r w:rsidRPr="00EF67A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             </w:t>
      </w:r>
      <w:r w:rsidRPr="00EF67A1">
        <w:rPr>
          <w:rFonts w:ascii="Times New Roman" w:eastAsia="Times New Roman" w:hAnsi="Times New Roman"/>
          <w:b/>
          <w:i/>
          <w:color w:val="00B0F0"/>
          <w:sz w:val="28"/>
          <w:szCs w:val="28"/>
          <w:lang w:eastAsia="ru-RU"/>
        </w:rPr>
        <w:t>понедельник - пятница - с  8.00  до 13.00; с 14.00 до 17.00</w:t>
      </w:r>
    </w:p>
    <w:p w:rsidR="005E58C6" w:rsidRPr="00EF67A1" w:rsidRDefault="005E58C6" w:rsidP="005E58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E58C6" w:rsidRPr="00EF67A1" w:rsidRDefault="005E58C6" w:rsidP="005E58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EF67A1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Состав отдела: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2328"/>
        <w:gridCol w:w="1612"/>
        <w:gridCol w:w="2326"/>
      </w:tblGrid>
      <w:tr w:rsidR="005E58C6" w:rsidTr="000110EA"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8C6" w:rsidRPr="00755E01" w:rsidRDefault="005E58C6" w:rsidP="000110E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  <w:r w:rsidRPr="00BC769E"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  <w:br/>
            </w:r>
            <w:r w:rsidRPr="00755E01">
              <w:rPr>
                <w:rFonts w:ascii="Times New Roman" w:hAnsi="Times New Roman"/>
                <w:b/>
                <w:i/>
                <w:color w:val="00B0F0"/>
                <w:sz w:val="28"/>
                <w:szCs w:val="28"/>
              </w:rPr>
              <w:t>Болтушенко</w:t>
            </w:r>
            <w:r>
              <w:rPr>
                <w:rFonts w:ascii="Times New Roman" w:hAnsi="Times New Roman"/>
                <w:b/>
                <w:i/>
                <w:color w:val="00B0F0"/>
                <w:sz w:val="28"/>
                <w:szCs w:val="28"/>
              </w:rPr>
              <w:t xml:space="preserve"> </w:t>
            </w:r>
            <w:r w:rsidRPr="00755E01">
              <w:rPr>
                <w:rFonts w:ascii="Times New Roman" w:hAnsi="Times New Roman"/>
                <w:b/>
                <w:i/>
                <w:color w:val="00B0F0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8C6" w:rsidRPr="00BC769E" w:rsidRDefault="005E58C6" w:rsidP="0001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</w:p>
          <w:p w:rsidR="005E58C6" w:rsidRPr="00BC769E" w:rsidRDefault="005E58C6" w:rsidP="0001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  <w:r w:rsidRPr="00BC769E"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8C6" w:rsidRPr="00BC769E" w:rsidRDefault="005E58C6" w:rsidP="0001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</w:p>
          <w:p w:rsidR="005E58C6" w:rsidRPr="00BC769E" w:rsidRDefault="005E58C6" w:rsidP="0001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  <w:r w:rsidRPr="00BC769E"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  <w:t>кабинет 207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8C6" w:rsidRPr="00BC769E" w:rsidRDefault="005E58C6" w:rsidP="000110E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</w:p>
          <w:p w:rsidR="005E58C6" w:rsidRPr="00BC769E" w:rsidRDefault="005E58C6" w:rsidP="000110E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  <w:r w:rsidRPr="00BC769E"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  <w:t>59 007</w:t>
            </w:r>
          </w:p>
        </w:tc>
      </w:tr>
      <w:tr w:rsidR="005E58C6" w:rsidTr="000110EA"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8C6" w:rsidRDefault="005E58C6" w:rsidP="000110E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  <w:t>Гецман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  <w:t xml:space="preserve"> Елена</w:t>
            </w:r>
          </w:p>
          <w:p w:rsidR="005E58C6" w:rsidRPr="00BC769E" w:rsidRDefault="005E58C6" w:rsidP="000110E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8C6" w:rsidRPr="00BC769E" w:rsidRDefault="005E58C6" w:rsidP="0001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  <w:r w:rsidRPr="00BC769E"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8C6" w:rsidRPr="00BC769E" w:rsidRDefault="005E58C6" w:rsidP="0001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  <w:r w:rsidRPr="00BC769E"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  <w:t>кабинет 207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8C6" w:rsidRPr="00BC769E" w:rsidRDefault="005E58C6" w:rsidP="000110E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  <w:r w:rsidRPr="00BC769E"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  <w:t>59 007</w:t>
            </w:r>
          </w:p>
        </w:tc>
      </w:tr>
      <w:tr w:rsidR="005E58C6" w:rsidTr="000110EA"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8C6" w:rsidRPr="00BC769E" w:rsidRDefault="005E58C6" w:rsidP="000110E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  <w:t>Полын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8C6" w:rsidRPr="00BC769E" w:rsidRDefault="005E58C6" w:rsidP="0001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  <w:t xml:space="preserve">старший инспектор 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8C6" w:rsidRPr="00BC769E" w:rsidRDefault="005E58C6" w:rsidP="00011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  <w:r w:rsidRPr="00BC769E"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  <w:t>кабинет 207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8C6" w:rsidRPr="00BC769E" w:rsidRDefault="005E58C6" w:rsidP="000110E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  <w:t>т</w:t>
            </w:r>
            <w:r w:rsidRPr="00BC769E"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  <w:t>ел.</w:t>
            </w:r>
            <w:r>
              <w:rPr>
                <w:rFonts w:ascii="Times New Roman" w:eastAsia="Times New Roman" w:hAnsi="Times New Roman"/>
                <w:b/>
                <w:i/>
                <w:color w:val="00B0F0"/>
                <w:sz w:val="28"/>
                <w:szCs w:val="28"/>
                <w:lang w:eastAsia="ru-RU"/>
              </w:rPr>
              <w:t xml:space="preserve"> 59 007</w:t>
            </w:r>
          </w:p>
        </w:tc>
      </w:tr>
    </w:tbl>
    <w:p w:rsidR="005E58C6" w:rsidRDefault="005E58C6" w:rsidP="005E58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5E58C6" w:rsidRDefault="005E58C6" w:rsidP="005E58C6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E58C6" w:rsidRPr="00BC769E" w:rsidRDefault="005E58C6" w:rsidP="005E58C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Прием граждан, их представителей, представителей юридических лиц </w:t>
      </w:r>
      <w:r w:rsidRPr="00BC769E">
        <w:rPr>
          <w:rFonts w:ascii="Times New Roman" w:eastAsia="Times New Roman" w:hAnsi="Times New Roman"/>
          <w:b/>
          <w:i/>
          <w:color w:val="00B0F0"/>
          <w:sz w:val="28"/>
          <w:szCs w:val="28"/>
          <w:lang w:eastAsia="ru-RU"/>
        </w:rPr>
        <w:t>начальником отдела</w:t>
      </w:r>
      <w:r w:rsidRPr="00755E01">
        <w:rPr>
          <w:rFonts w:ascii="Times New Roman" w:hAnsi="Times New Roman"/>
          <w:b/>
          <w:i/>
          <w:color w:val="00B0F0"/>
          <w:sz w:val="28"/>
          <w:szCs w:val="28"/>
        </w:rPr>
        <w:t xml:space="preserve"> Болтушенко</w:t>
      </w:r>
      <w:r>
        <w:rPr>
          <w:rFonts w:ascii="Times New Roman" w:hAnsi="Times New Roman"/>
          <w:b/>
          <w:i/>
          <w:color w:val="00B0F0"/>
          <w:sz w:val="28"/>
          <w:szCs w:val="28"/>
        </w:rPr>
        <w:t xml:space="preserve"> </w:t>
      </w:r>
      <w:r w:rsidRPr="00755E01">
        <w:rPr>
          <w:rFonts w:ascii="Times New Roman" w:hAnsi="Times New Roman"/>
          <w:b/>
          <w:i/>
          <w:color w:val="00B0F0"/>
          <w:sz w:val="28"/>
          <w:szCs w:val="28"/>
        </w:rPr>
        <w:t xml:space="preserve"> Елен</w:t>
      </w:r>
      <w:r>
        <w:rPr>
          <w:rFonts w:ascii="Times New Roman" w:hAnsi="Times New Roman"/>
          <w:b/>
          <w:i/>
          <w:color w:val="00B0F0"/>
          <w:sz w:val="28"/>
          <w:szCs w:val="28"/>
        </w:rPr>
        <w:t xml:space="preserve">ой </w:t>
      </w:r>
      <w:r w:rsidRPr="00755E01">
        <w:rPr>
          <w:rFonts w:ascii="Times New Roman" w:hAnsi="Times New Roman"/>
          <w:b/>
          <w:i/>
          <w:color w:val="00B0F0"/>
          <w:sz w:val="28"/>
          <w:szCs w:val="28"/>
        </w:rPr>
        <w:t xml:space="preserve"> Михайловн</w:t>
      </w:r>
      <w:r>
        <w:rPr>
          <w:rFonts w:ascii="Times New Roman" w:hAnsi="Times New Roman"/>
          <w:b/>
          <w:i/>
          <w:color w:val="00B0F0"/>
          <w:sz w:val="28"/>
          <w:szCs w:val="28"/>
        </w:rPr>
        <w:t>ой</w:t>
      </w:r>
      <w:r w:rsidRPr="00BC769E">
        <w:rPr>
          <w:rFonts w:ascii="Times New Roman" w:eastAsia="Times New Roman" w:hAnsi="Times New Roman"/>
          <w:b/>
          <w:i/>
          <w:color w:val="00B0F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графиком, утвержденным председателем райисполкома, осуществляется: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C769E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 xml:space="preserve">понедельник-пятница  с </w:t>
      </w:r>
      <w:r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 xml:space="preserve">8.00 до 13.00 </w:t>
      </w:r>
    </w:p>
    <w:p w:rsidR="005E58C6" w:rsidRDefault="005E58C6" w:rsidP="005E58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отдела осуществляет прием граждан, их представителей, представителей юридических лиц в соответствии с режимом работы, разъясняет обратившимся порядок разрешения возникших вопросов и просьб, принимает меры по решению проблем, не требующих вмешательства должностных лиц райисполкома.</w:t>
      </w:r>
    </w:p>
    <w:p w:rsidR="005E58C6" w:rsidRPr="00BC769E" w:rsidRDefault="005E58C6" w:rsidP="005E58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Прием и регистрацию обращений граждан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</w:t>
      </w:r>
      <w:r w:rsidRPr="00BC769E">
        <w:rPr>
          <w:rFonts w:ascii="Times New Roman" w:eastAsia="Times New Roman" w:hAnsi="Times New Roman"/>
          <w:b/>
          <w:i/>
          <w:color w:val="00B0F0"/>
          <w:sz w:val="28"/>
          <w:szCs w:val="28"/>
          <w:lang w:eastAsia="ru-RU"/>
        </w:rPr>
        <w:t xml:space="preserve">главный специалист отдела </w:t>
      </w:r>
      <w:proofErr w:type="spellStart"/>
      <w:r>
        <w:rPr>
          <w:rFonts w:ascii="Times New Roman" w:eastAsia="Times New Roman" w:hAnsi="Times New Roman"/>
          <w:b/>
          <w:i/>
          <w:color w:val="00B0F0"/>
          <w:sz w:val="28"/>
          <w:szCs w:val="28"/>
          <w:lang w:eastAsia="ru-RU"/>
        </w:rPr>
        <w:t>Гецман</w:t>
      </w:r>
      <w:proofErr w:type="spellEnd"/>
      <w:r>
        <w:rPr>
          <w:rFonts w:ascii="Times New Roman" w:eastAsia="Times New Roman" w:hAnsi="Times New Roman"/>
          <w:b/>
          <w:i/>
          <w:color w:val="00B0F0"/>
          <w:sz w:val="28"/>
          <w:szCs w:val="28"/>
          <w:lang w:eastAsia="ru-RU"/>
        </w:rPr>
        <w:t xml:space="preserve"> Е</w:t>
      </w:r>
      <w:r w:rsidRPr="00BC769E">
        <w:rPr>
          <w:rFonts w:ascii="Times New Roman" w:eastAsia="Times New Roman" w:hAnsi="Times New Roman"/>
          <w:b/>
          <w:i/>
          <w:color w:val="00B0F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i/>
          <w:color w:val="00B0F0"/>
          <w:sz w:val="28"/>
          <w:szCs w:val="28"/>
          <w:lang w:eastAsia="ru-RU"/>
        </w:rPr>
        <w:t>В.</w:t>
      </w:r>
    </w:p>
    <w:p w:rsidR="005E58C6" w:rsidRDefault="005E58C6" w:rsidP="005E58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осуществлении предварительной записи на личный прием работники отдела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выясняют сущность вопроса, уточняют мотивы обращения, принимают заявления, другие документы и представляют их должностным лицам,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осуществляющим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прием.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При необходимости начальник отдела вправе запрашивать от соответствующих органов местного управления и самоуправления, структурных подразделений райисполкома, государственных и  иных организаций необходимые сведения и справочные материалы по существу обращения.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В ходе предварительной записи, изучения представленных материалов отделом определяется необходимость участия в приеме специалистов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соответствующих структурных подразделений райисполкома, решаются другие вопросы по организации и проведению приема.</w:t>
      </w:r>
    </w:p>
    <w:p w:rsidR="005E58C6" w:rsidRDefault="005E58C6" w:rsidP="005E58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Граждане, их представители, представители юридических лиц принимаются в назначенный для личного приема день в порядке очередности по предъявлению документов, удостоверяющих личность, полномочия. </w:t>
      </w:r>
    </w:p>
    <w:p w:rsidR="005E58C6" w:rsidRDefault="005E58C6" w:rsidP="005E58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5E58C6" w:rsidRPr="00BC769E" w:rsidRDefault="005E58C6" w:rsidP="005E58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C769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Основными задачами отдела являются:</w:t>
      </w:r>
    </w:p>
    <w:p w:rsidR="005E58C6" w:rsidRDefault="005E58C6" w:rsidP="005E58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 гражданам и юридическим лицам в обеспечении их прав и законных интересов;</w:t>
      </w:r>
    </w:p>
    <w:p w:rsidR="005E58C6" w:rsidRDefault="005E58C6" w:rsidP="005E58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организации работы по рассмотрению обращений граждан и юридических лиц в райисполкоме;</w:t>
      </w:r>
    </w:p>
    <w:p w:rsidR="005E58C6" w:rsidRDefault="005E58C6" w:rsidP="005E58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учета письменных, электронных и устных обращений в райисполкоме;</w:t>
      </w:r>
    </w:p>
    <w:p w:rsidR="005E58C6" w:rsidRDefault="005E58C6" w:rsidP="005E58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личных приемов граждан, их представителей, представителей юридических лиц   председателем, его заместителями,  управляющим делами райисполкома, руководителями структурных подразделений райисполкома;</w:t>
      </w:r>
    </w:p>
    <w:p w:rsidR="005E58C6" w:rsidRDefault="005E58C6" w:rsidP="005E58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содействия в организации и проведении «прямых телефонных линий»  руководством райисполкома с населением района;</w:t>
      </w:r>
    </w:p>
    <w:p w:rsidR="005E58C6" w:rsidRDefault="005E58C6" w:rsidP="005E58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</w:t>
      </w:r>
      <w:r w:rsidRPr="005E58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анализа  поступающих  обращений  с   целью   выявления   и устранения порождающих их причин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5E58C6" w:rsidRPr="00197911" w:rsidRDefault="005E58C6" w:rsidP="005E58C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Pr="001979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Предварительную запись на личный прием к председателю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райисполкома, </w:t>
      </w:r>
      <w:r w:rsidRPr="001979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первому заместителю председателя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райисполкома</w:t>
      </w:r>
      <w:r w:rsidRPr="001979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заместителям председателя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райисполкома</w:t>
      </w:r>
      <w:r w:rsidRPr="001979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управляющему делами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райисполкома </w:t>
      </w:r>
      <w:r w:rsidRPr="001979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 начальник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отдела по работе с обращениями граждан  и юридических лиц Болтушенко Елена Михайловна</w:t>
      </w:r>
      <w:r w:rsidRPr="001979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(в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ее</w:t>
      </w:r>
      <w:r w:rsidRPr="001979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отсутствие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главный специалист отдела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Гецман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Елена Викторовна</w:t>
      </w:r>
      <w:r w:rsidRPr="00197911">
        <w:rPr>
          <w:rFonts w:ascii="Times New Roman" w:eastAsia="Times New Roman" w:hAnsi="Times New Roman"/>
          <w:bCs/>
          <w:sz w:val="28"/>
          <w:szCs w:val="28"/>
          <w:lang w:eastAsia="ru-RU"/>
        </w:rPr>
        <w:t>) при обращении гражданина, его представителя, представителя  юридического лица лично либо по телефону ((8-02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240</w:t>
      </w:r>
      <w:r w:rsidRPr="001979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59 007</w:t>
      </w:r>
      <w:r w:rsidRPr="00197911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proofErr w:type="gramEnd"/>
    </w:p>
    <w:p w:rsidR="005E58C6" w:rsidRPr="00197911" w:rsidRDefault="005E58C6" w:rsidP="005E58C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197911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осуществлении предварительной записи на личный прием работники отдела выясняют сущность вопроса, уточняют мотивы обращения, принимают заявления, другие документы и представляют их должностным лицам, осуществляющим прием.</w:t>
      </w:r>
    </w:p>
    <w:p w:rsidR="00E92900" w:rsidRDefault="00E92900"/>
    <w:sectPr w:rsidR="00E9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4C26"/>
    <w:multiLevelType w:val="multilevel"/>
    <w:tmpl w:val="4A04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C6"/>
    <w:rsid w:val="005E58C6"/>
    <w:rsid w:val="00E9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Болтушенко Елена Михайловна</dc:creator>
  <cp:lastModifiedBy>Болтушенко Елена Михайловна</cp:lastModifiedBy>
  <cp:revision>1</cp:revision>
  <dcterms:created xsi:type="dcterms:W3CDTF">2023-01-20T04:50:00Z</dcterms:created>
  <dcterms:modified xsi:type="dcterms:W3CDTF">2023-01-20T04:52:00Z</dcterms:modified>
</cp:coreProperties>
</file>