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4E" w:rsidRPr="000D3B4E" w:rsidRDefault="000D3B4E" w:rsidP="000D3B4E">
      <w:pPr>
        <w:spacing w:after="525" w:line="810" w:lineRule="atLeast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</w:pPr>
      <w:r w:rsidRPr="000D3B4E"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  <w:t>ВЫДАЧА ВРЕМЕННОГО РАЗРЕШЕНИЯ НА ПРАВО УПРАВЛЕНИЯ КОЛЕСНЫМ ТРАКТОРОМ (АДМИНИСТРАТИВНАЯ ПРОЦЕДУРА 15.26)</w:t>
      </w:r>
    </w:p>
    <w:p w:rsidR="000D3B4E" w:rsidRPr="000D3B4E" w:rsidRDefault="000D3B4E" w:rsidP="000D3B4E">
      <w:pPr>
        <w:spacing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0D3B4E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Обучающимся, осваивающим содержание образовательных программ профессионально-технического, среднего, среднего специального, высшего образования, образовательных программ профессиональной подготовки рабочих (служащих), переподготовки рабочих (служащих), выполнившим программу теоретических, практических и лабораторно-практических занятий, направленным учреждением образования на производственную практику (практику), сдавшим квалификационные экзамены на право управления колесным трактором и самоходной машиной, уполномоченным органом выдается временное разрешение на период прохождения ими производственной практики (практики).</w:t>
      </w:r>
    </w:p>
    <w:tbl>
      <w:tblPr>
        <w:tblW w:w="13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5"/>
      </w:tblGrid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jc w:val="center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Административная процедура 15.26.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lang w:eastAsia="ru-RU"/>
              </w:rPr>
              <w:t xml:space="preserve">Выдача временного разрешения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профессионально-технического, среднего специального, высшего образования, образовательных программ подготовки (переподготовки) водителей механических транспортных средств, самоходных </w:t>
            </w: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lang w:eastAsia="ru-RU"/>
              </w:rPr>
              <w:lastRenderedPageBreak/>
              <w:t>машин, на период прохождения ими практики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заявление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паспорт или иной документ, удостоверяющий личность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разрешение на временное проживание в Республике Беларусь – для иностранных граждан</w:t>
            </w: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br/>
              <w:t>и лиц без гражданства, временно проживающих в Республике Беларусь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справка о регистрации по месту пребывания – для военнослужащего и членов его семьи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медицинская справка о состоянии здоровья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выписка из экзаменационной ведомости, заверенная учреждением образования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lastRenderedPageBreak/>
              <w:t>копия приказа о направлении учащегося на практику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документы, подтверждающие внесение платы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0,1 базовой величины – за прием экзамена по правилам дорожного движения</w:t>
            </w:r>
          </w:p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0,2 базовой величины – за прием экзамена по вождению колесного трактора, самоходной машины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Максимальный срок осуществления административной процедуры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5 рабочих дней со дня сдачи всех экзаменов</w:t>
            </w:r>
          </w:p>
        </w:tc>
      </w:tr>
      <w:tr w:rsidR="000D3B4E" w:rsidRPr="000D3B4E" w:rsidTr="000D3B4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D3B4E" w:rsidRPr="000D3B4E" w:rsidRDefault="000D3B4E" w:rsidP="000D3B4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 xml:space="preserve">Срок действия справки, другого документа (решения), выдаваемых (принимаемого) при осуществлении </w:t>
            </w:r>
            <w:r w:rsidRPr="000D3B4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>административной процедуры</w:t>
            </w:r>
            <w:r w:rsidRPr="000D3B4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 – на период прохождения практики</w:t>
            </w:r>
          </w:p>
        </w:tc>
      </w:tr>
    </w:tbl>
    <w:p w:rsidR="00DB22C8" w:rsidRDefault="00DB22C8">
      <w:bookmarkStart w:id="0" w:name="_GoBack"/>
      <w:bookmarkEnd w:id="0"/>
    </w:p>
    <w:sectPr w:rsidR="00DB22C8" w:rsidSect="000D3B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E"/>
    <w:rsid w:val="000D3B4E"/>
    <w:rsid w:val="00D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50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2024-08-31T05:12:00Z</dcterms:created>
  <dcterms:modified xsi:type="dcterms:W3CDTF">2024-08-31T05:13:00Z</dcterms:modified>
</cp:coreProperties>
</file>